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Híjar, Teruel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Bifeedoo revela el impacto positivo de su pienso ecológico en la producción y calidad de los huevos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anuncia significativas mejoras en la producción y calidad nutricional de los huevos gracias a su innovador pienso ecológico para gallinas, destinado a transformar la industria avícola con prácticas más sostenibles y saludables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esfuerzo continuo por promover la sostenibilidad y el bienestar animal en la agricultura, Bifeedoo destaca su pienso ecológico para gallinas que no solo mejora la salud y la calidad de vida de las aves, sino que también incrementa la producción y mejora la calidad nutricional de los huevos. Esto representa un paso significativo hacia una producción avícola más respetuosa con el medio ambiente y beneficiosa tanto para los consumidores como para los productores.</w:t>
            </w:r>
          </w:p>
          <w:p>
            <w:pPr>
              <w:ind w:left="-284" w:right="-427"/>
              <w:jc w:val="both"/>
              <w:rPr>
                <w:rFonts/>
                <w:color w:val="262626" w:themeColor="text1" w:themeTint="D9"/>
              </w:rPr>
            </w:pPr>
            <w:r>
              <w:t>Mejoras en la producción de huevosEl pienso ecológico de Bifeedoo ha sido especialmente formulado con ingredientes naturales y orgánicos que cumplen con los más altos estándares de calidad ecológica. Estos ingredientes no solo aseguran una nutrición completa para las gallinas, sino que también potencian su capacidad de poner más huevos. Además, las granjas que han adoptado este pienso evidencian un aumento notable en la cantidad de huevos producidos.</w:t>
            </w:r>
          </w:p>
          <w:p>
            <w:pPr>
              <w:ind w:left="-284" w:right="-427"/>
              <w:jc w:val="both"/>
              <w:rPr>
                <w:rFonts/>
                <w:color w:val="262626" w:themeColor="text1" w:themeTint="D9"/>
              </w:rPr>
            </w:pPr>
            <w:r>
              <w:t>Calidad nutricional mejoradaAdemás del aumento en la producción, Bifeedoo ha demostrado que su pienso ecológico para gallinas enriquece significativamente la calidad nutricional de los huevos. Esta mejora en la calidad nutricional no solo favorece un mejor perfil de salud para quienes los consumen, sino que también permite a los productores avícolas acceder a mercados más exigentes y conscientes de la calidad alimentaria.</w:t>
            </w:r>
          </w:p>
          <w:p>
            <w:pPr>
              <w:ind w:left="-284" w:right="-427"/>
              <w:jc w:val="both"/>
              <w:rPr>
                <w:rFonts/>
                <w:color w:val="262626" w:themeColor="text1" w:themeTint="D9"/>
              </w:rPr>
            </w:pPr>
            <w:r>
              <w:t>Sostenibilidad y bienestar animalPor otra parte, uno de los pilares de Bifeedoo es el compromiso con la sostenibilidad y el respeto por el medio ambiente. En esta línea, el desarrollo de este pienso ecológico para gallinas refleja esta filosofía, ya que su producción minimiza el impacto ambiental, reduciendo la dependencia de químicos nocivos y fomentando prácticas agrícolas que protegen la biodiversidad local. Además, el bienestar de las gallinas es una prioridad para Bifeedoo. Y es que, un pienso de alta calidad asegura que las aves no solo estén saludables, sino también más felices, lo que influye positivamente en su capacidad de producción.</w:t>
            </w:r>
          </w:p>
          <w:p>
            <w:pPr>
              <w:ind w:left="-284" w:right="-427"/>
              <w:jc w:val="both"/>
              <w:rPr>
                <w:rFonts/>
                <w:color w:val="262626" w:themeColor="text1" w:themeTint="D9"/>
              </w:rPr>
            </w:pPr>
            <w:r>
              <w:t>Un futuro prometedor para la producción avícola ecológicaCon este producto, Bifeedoo se establece como líder en la industria de piensos ecológicos y como un agente de cambio en la industria avícola. La empresa invita a granjeros, productores y consumidores a experimentar los beneficios de una producción de huevos más natural y sostenible, que no compromete la calidad ni el rendimiento. Así, este pienso ecológico no es solo una promesa de mejora en la producción de huevos: es una confirmación de que prácticas más responsables y respetuosas con el medio ambiente pueden ir de la mano con el éxito comercial y la satisfacción del consumidor.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Salvador Muñoz</w:t>
      </w:r>
    </w:p>
    <w:p w:rsidR="00C31F72" w:rsidRDefault="00C31F72" w:rsidP="00AB63FE">
      <w:pPr>
        <w:pStyle w:val="Sinespaciado"/>
        <w:spacing w:line="276" w:lineRule="auto"/>
        <w:ind w:left="-284"/>
        <w:rPr>
          <w:rFonts w:ascii="Arial" w:hAnsi="Arial" w:cs="Arial"/>
        </w:rPr>
      </w:pPr>
      <w:r>
        <w:rPr>
          <w:rFonts w:ascii="Arial" w:hAnsi="Arial" w:cs="Arial"/>
        </w:rPr>
        <w:t>Director General</w:t>
      </w:r>
    </w:p>
    <w:p w:rsidR="00AB63FE" w:rsidRDefault="00C31F72" w:rsidP="00AB63FE">
      <w:pPr>
        <w:pStyle w:val="Sinespaciado"/>
        <w:spacing w:line="276" w:lineRule="auto"/>
        <w:ind w:left="-284"/>
        <w:rPr>
          <w:rFonts w:ascii="Arial" w:hAnsi="Arial" w:cs="Arial"/>
        </w:rPr>
      </w:pPr>
      <w:r>
        <w:rPr>
          <w:rFonts w:ascii="Arial" w:hAnsi="Arial" w:cs="Arial"/>
        </w:rPr>
        <w:t>978 82 16 02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https://www.notasdeprensa.es/bifeedoo-revela-el-impacto-positivo-de-su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Veterinaria Ecología Industria Alimentaria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