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Híjar el 21/12/2023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Bifeedoo lidera el rumbo sostenible con su pienso ecológico para vacas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Nuevo enfoque de esta empresa turolense para asegurar un suministro constante de pienso de primera calidad, marcando un hito importante en la industria ganadera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un valiente paso hacia la sostenibilidad agrícola, Bifeedoo, compañía turolense especialista en alimentación ecológica para animales, estabece en el mercado un innovador pienso ecológico a granel para vacas. Por este motivo, y en un significativo paso hacia la sostenibilidad agrícola, Bifeedoo lanza su vanguardista pienso ecológico a granel destinado a vacas. Concretamente, y aprovechando la actual temporada festiva, la propuesta de Bifeedoo se presenta como un regalo saludable y rentable para los ganaderos, ofreciendo no solo un ahorro de costos significativo, sino también una auténtica revolución en la alimentación del ganado.</w:t>
            </w:r>
          </w:p>
          <w:p>
            <w:pPr>
              <w:ind w:left="-284" w:right="-427"/>
              <w:jc w:val="both"/>
              <w:rPr>
                <w:rFonts/>
                <w:color w:val="262626" w:themeColor="text1" w:themeTint="D9"/>
              </w:rPr>
            </w:pPr>
            <w:r>
              <w:t>Diferentes fases a tener en cuentaLa destacada gama de piensos bovinos ecológicos de Bifeedoo abarca todas las fases reproductivas, edades y objetivos: desde vacas de leche, hasta ganado de engorde o mantenimiento. Este enfoque versátil cumple con los estándares más exigentes para una alimentación equilibrada y saludable, destacando el compromiso inquebrantable de Bifeedoo con la calidad.</w:t>
            </w:r>
          </w:p>
          <w:p>
            <w:pPr>
              <w:ind w:left="-284" w:right="-427"/>
              <w:jc w:val="both"/>
              <w:rPr>
                <w:rFonts/>
                <w:color w:val="262626" w:themeColor="text1" w:themeTint="D9"/>
              </w:rPr>
            </w:pPr>
            <w:r>
              <w:t>Para ello, los piensos se elaboran cuidadosamente con materias primas naturales, asegurando una dieta fresca y respetuosa con el ciclo vital de las vacas. Este cuidado no solo fortalece el sistema inmunitario del ganado, sino que también contribuye a la prevención de enfermedades, redefiniendo los estándares de bienestar animal en la industria.</w:t>
            </w:r>
          </w:p>
          <w:p>
            <w:pPr>
              <w:ind w:left="-284" w:right="-427"/>
              <w:jc w:val="both"/>
              <w:rPr>
                <w:rFonts/>
                <w:color w:val="262626" w:themeColor="text1" w:themeTint="D9"/>
              </w:rPr>
            </w:pPr>
            <w:r>
              <w:t>Pensando en la sostenibilidadLa elección de ofrecer piensos a granel demuestra la preocupación de Bifeedoo por la salud del ganado, así como por la sostenibilidad de las fincas y el entorno natural. Esta alternativa innovadora elimina la necesidad de recurrir a alimentos industriales con productos químicos, fomentando prácticas más ecológicas y nutritivas. Al adoptar esta estrategia, Bifeedoo se posiciona como un líder comprometido con la preservación del medio ambiente y la promoción de prácticas agrícolas sostenibles.</w:t>
            </w:r>
          </w:p>
          <w:p>
            <w:pPr>
              <w:ind w:left="-284" w:right="-427"/>
              <w:jc w:val="both"/>
              <w:rPr>
                <w:rFonts/>
                <w:color w:val="262626" w:themeColor="text1" w:themeTint="D9"/>
              </w:rPr>
            </w:pPr>
            <w:r>
              <w:t>La premisa fundamental detrás de los piensos ecológicos a granel de Bifeedoo es su diseño para adaptarse a cada etapa del ganado. Desde piensos diseñados para terneros que promueven un crecimiento saludable, hasta piensos granulados destinados a vacas lecheras que mejoran la producción y calidad de la leche, Bifeedoo ofrece soluciones específicas y adaptadas a cada necesidad ganadera. Por ello, estos piensos se convierten en la elección ideal para granjas ecológicas y empresas ganaderas comprometidas con la alimentación 100% natural del ganado.</w:t>
            </w:r>
          </w:p>
          <w:p>
            <w:pPr>
              <w:ind w:left="-284" w:right="-427"/>
              <w:jc w:val="both"/>
              <w:rPr>
                <w:rFonts/>
                <w:color w:val="262626" w:themeColor="text1" w:themeTint="D9"/>
              </w:rPr>
            </w:pPr>
            <w:r>
              <w:t>La vista puesta en las necesidades de los ganaderosLa entrega del pienso ecológico a granel de Bifeedoo se realiza a partir de 4.000 kilos, garantizando un suministro continuo que se ajuste perfectamente a las necesidades cambiantes de las operaciones ganaderas. Este enfoque no solo optimiza la eficiencia en la gestión de inventarios, sino que también refleja el compromiso de Bifeedoo con la accesibilidad y la practicidad para sus clientes.</w:t>
            </w:r>
          </w:p>
          <w:p>
            <w:pPr>
              <w:ind w:left="-284" w:right="-427"/>
              <w:jc w:val="both"/>
              <w:rPr>
                <w:rFonts/>
                <w:color w:val="262626" w:themeColor="text1" w:themeTint="D9"/>
              </w:rPr>
            </w:pPr>
            <w:r>
              <w:t>El bienestar animal, prioridad de BifeedooSin duda, la iniciativa de Bifeedoo marcará un hito en la industria agrícola, al combinar la innovación con la sostenibilidad, ofreciendo una solución integral para los ganaderos que buscan mejorar la salud de su ganado, reducir costos y abrazar prácticas más respetuosas con el medio ambiente. Este lanzamiento representa no solo una transformación en la forma en que se alimenta al ganado, sino también un paso audaz hacia un futuro agrícola más sostenible y centrado en el bienestar animal.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Juan Salvador Muñoz</w:t>
      </w:r>
    </w:p>
    <w:p w:rsidR="00C31F72" w:rsidRDefault="00C31F72" w:rsidP="00AB63FE">
      <w:pPr>
        <w:pStyle w:val="Sinespaciado"/>
        <w:spacing w:line="276" w:lineRule="auto"/>
        <w:ind w:left="-284"/>
        <w:rPr>
          <w:rFonts w:ascii="Arial" w:hAnsi="Arial" w:cs="Arial"/>
        </w:rPr>
      </w:pPr>
      <w:r>
        <w:rPr>
          <w:rFonts w:ascii="Arial" w:hAnsi="Arial" w:cs="Arial"/>
        </w:rPr>
        <w:t>Bifeedoo</w:t>
      </w:r>
    </w:p>
    <w:p w:rsidR="00AB63FE" w:rsidRDefault="00C31F72" w:rsidP="00AB63FE">
      <w:pPr>
        <w:pStyle w:val="Sinespaciado"/>
        <w:spacing w:line="276" w:lineRule="auto"/>
        <w:ind w:left="-284"/>
        <w:rPr>
          <w:rFonts w:ascii="Arial" w:hAnsi="Arial" w:cs="Arial"/>
        </w:rPr>
      </w:pPr>
      <w:r>
        <w:rPr>
          <w:rFonts w:ascii="Arial" w:hAnsi="Arial" w:cs="Arial"/>
        </w:rPr>
        <w:t>978821602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https://www.notasdeprensa.es/bifeedoo-lidera-el-rumbo-sostenible-con-su</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Veterinaria Ecología Mascotas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