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Betiondo Soluciones revoluciona el mundo empresarial desde Tafalla, Navarra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corazón de Tafalla, surge una nueva luz en el horizonte empresarial con el nacimiento de Betiondo Soluciones una empresa con una misión clara: ofrecer asesoramiento y soluciones informáticas desde la cercanía y con una visión pragmática. Respaldada por valores fundamentales, Betiondo Soluciones se erige como un aliado confiable y versátil para emprendimientos y negocios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Pilares fundamentales de Betiondo Soluciones: por qué Betiondo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Trato: La esencia de Betiondo Soluciones radica en su compromiso con el trato personalizado. Su forma de trabajar se centra en comprender a fondo las necesidades de cada cliente, escuchándolos y asesorándolos de manera cercana. La meta es encontrar soluciones a medida, adaptadas a las especificidades de cada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Versatilidad: Con un profundo conocimiento de las tecnologías actuales, Betiondo Soluciones posee una visión global y acertada del panorama informático. Esta versatilidad garantiza que puedan ofrecer soluciones que se ajusten a las demandas más diversas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Agilidad: En Betiondo Soluciones, cumplir con los plazos establecidos es una prioridad innegociable. Adaptándose a las necesidades específicas de cada cliente, la empresa garantiza tiempos de entrega excepcionalmente rápidos, proporcionando así un servicio eficiente y fiable.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ofrecidos por Betiondo Soluciones: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Desarrollo a medida: Soluciones personalizadas que se ajustan a los requisitos específicos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Aplicaciones Multiplataforma: Desarrollo de aplicaciones para diferentes sistemas operativos y dispositivos, incluyendo móviles y tablets.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Intranet: Implementación de redes internas para mejorar la comunicación y colaboración dentro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Bases de Datos: Diseño y gestión de bases de datos para almacenar y recuperar información de manera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Scripts: Desarrollo de secuencias de comandos personalizadas para automatizar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Apps Móviles: Creación de aplicaciones para Android e iOS, tanto nativas como híbridas.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ERPs en Webs: Integración de sistemas de planificación de recursos empresariales en plataformas web para facilitar la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8. Webs Ecommerce: Desarrollo de sitios web preparados para SEO, con pasarelas de pago y paneles de administración.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9. Formación: Oferta de cursos adaptados a todas las edades, abarcando temas como Arduino, programación y bases de electrónica.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 Automatismos: Diseño de soluciones en Arduino y Raspberry, incluyendo domótica e Internet de las Cosas (IoT) con una variedad de sensores.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Betiondo Soluciones se presenta como un socio estratégico para empresas, emprendimientos y negocios en España, ofreciendo soluciones informáticas a medida con un enfoque pragmático y una atención personalizada. Su presencia en Tafalla, Navarra, marca el inicio de una nueva era en el mundo empresarial, donde la tecnología y la innovación se combinan para impulsar el éxito.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Betiondo Soluciones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Betiondo Soluciones CIF: B48132823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621 12 95 48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https://www.notasdeprensa.es/betiondo-soluciones-revoluciona-el-mundo_1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Navarra Emprendedores Otros Servicios Oficinas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