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Valencia el 27/10/2010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Betheboss.es  està presente en el SIF & CO de Valencia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Betheboss.es, que forma parte del grupo americano MFV exposition y  BRD Consulting, sociedad de consultoria enfocada en el desarrollo de redes de venta, directa o en franquicia han unido sus fuerzas para nuevos éxitos.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Con la Feria de Valencia se ha finalizado el acuerdo que vio Brd Consulting elgida por betheboss.es, para desarrollar el portal y todos sus servicios innovadores.	Del mismo modo, en la feria se ha presentado oficialmente el nuevo evento "the best franchesee of the year" que tendra lugar en noviembre de 2011.	Por último a todos aquellos que se unan antes de la primera semna de Noviembre se proporciona una oferta muy actrativa.	Para obtener más información, puede escribir a Lorenzo@betheboss.es o visita www.betheboss.es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lorenzo de santis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393289648226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https://www.notasdeprensa.es/betheboss-es-esta-presente-en-el-sif-co-de-valencia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Eventos Otros Servicios Consultoría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