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Básico 40 y el nuevo Opel Corsa traen a David Bisbal en directo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Opel Corsa sigue vinculado a la música gracias a la celebración de sus ya famosos conciertos “Básico 40 Opel Corsa”, junto a Los 40 Principales. Esta vez, el protagonista será el cantante David Bisbal, que realiza el último concierto de la gira “Tú y yo”, el próximo lunes 22 de diciembre, a las 13.00 horas, en el Círculo de Bellas Artes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artista tocará para los fans del nuevo Opel Corsa, el 22 de diciembre en Madrid.</w:t>
            </w:r>
          </w:p>
          <w:p>
            <w:pPr>
              <w:ind w:left="-284" w:right="-427"/>
              <w:jc w:val="both"/>
              <w:rPr>
                <w:rFonts/>
                <w:color w:val="262626" w:themeColor="text1" w:themeTint="D9"/>
              </w:rPr>
            </w:pPr>
            <w:r>
              <w:t>		Opel ofrece la oportunidad de conocer a David Bisbal.</w:t>
            </w:r>
          </w:p>
          <w:p>
            <w:pPr>
              <w:ind w:left="-284" w:right="-427"/>
              <w:jc w:val="both"/>
              <w:rPr>
                <w:rFonts/>
                <w:color w:val="262626" w:themeColor="text1" w:themeTint="D9"/>
              </w:rPr>
            </w:pPr>
            <w:r>
              <w:t>		Este será su último concierto de la gira ‘‘Tú y yo’’.</w:t>
            </w:r>
          </w:p>
          <w:p>
            <w:pPr>
              <w:ind w:left="-284" w:right="-427"/>
              <w:jc w:val="both"/>
              <w:rPr>
                <w:rFonts/>
                <w:color w:val="262626" w:themeColor="text1" w:themeTint="D9"/>
              </w:rPr>
            </w:pPr>
            <w:r>
              <w:t>	Madrid. El nuevo Opel Corsa permitirá a los fans del grupo disfrutar de su directo en un evento único y muy íntimo, gracias a la promoción que la marca alemana está llevando a cabo en su perfil de Facebook Opel Corsa, en la que sortean 15 entradas dobles, hasta el próximo 17 de diciembre. Los usuarios deberán entrar en la aplicación ‘Básico 40 Opel Corsa’, rellenar el formulario del sorteo y, adicionalmente, para aumentar sus posibilidades de ser uno de los 15 ganadores, compartir la aplicación -tantas veces como quiera- en su muro de Facebook e invitar a sus amigos a participar.</w:t>
            </w:r>
          </w:p>
          <w:p>
            <w:pPr>
              <w:ind w:left="-284" w:right="-427"/>
              <w:jc w:val="both"/>
              <w:rPr>
                <w:rFonts/>
                <w:color w:val="262626" w:themeColor="text1" w:themeTint="D9"/>
              </w:rPr>
            </w:pPr>
            <w:r>
              <w:t>	Además, Opel ofrecerá a los fieles seguidores de David Bisbal la posibilidad de conocerlo en persona unos minutos antes del concierto, por lo que premiará a sus seguidores con 2 entradas dobles con pase “Meet  and  Greet”. Para saber cómo poder disfrutar de esta exclusiva oportunidad, los fans deberán estar atentos al canal que la filial española de Opel tiene en Twitter (@Opel_Spain) y Facebook Opel Corsa.</w:t>
            </w:r>
          </w:p>
          <w:p>
            <w:pPr>
              <w:ind w:left="-284" w:right="-427"/>
              <w:jc w:val="both"/>
              <w:rPr>
                <w:rFonts/>
                <w:color w:val="262626" w:themeColor="text1" w:themeTint="D9"/>
              </w:rPr>
            </w:pPr>
            <w:r>
              <w:t>	El martes, 16 de diciembre, desde las 12:00 del mediodía hasta las 00.00 horas, los usuarios de twitter podrán participar en el concurso ‘Doce horas por David Bisbal’, en el que tendrán que demostrar enviando 1 tweet cada hora y durante 12 horas, todo lo que son capaces de hacer para lograr que el nuevo Opel Corsa les lleve a conocer a su ídolo.</w:t>
            </w:r>
          </w:p>
          <w:p>
            <w:pPr>
              <w:ind w:left="-284" w:right="-427"/>
              <w:jc w:val="both"/>
              <w:rPr>
                <w:rFonts/>
                <w:color w:val="262626" w:themeColor="text1" w:themeTint="D9"/>
              </w:rPr>
            </w:pPr>
            <w:r>
              <w:t>	Los conciertos “Básico 40 Opel Corsa” son ya una cita ineludible, gracias al acuerdo alcanzado entre Opel y Los 40 Principales, una de las radios más importantes de música del mundo hispano. Cuatro son los “Básico 40 Opel Corsa” que se celebran anualmente desde hace más de dos años. Artistas de la talla de Keane, Malú, Dani Martín, Pablo Alborán o Leiva han pasado ya por el escenario de los “Básico 40 Opel Corsa”. Para los amantes de la buena música, Los 40 Principales ofrece además siempre la retransmisión de estos conciertos a través de su canal de televisión.</w:t>
            </w:r>
          </w:p>
          <w:p>
            <w:pPr>
              <w:ind w:left="-284" w:right="-427"/>
              <w:jc w:val="both"/>
              <w:rPr>
                <w:rFonts/>
                <w:color w:val="262626" w:themeColor="text1" w:themeTint="D9"/>
              </w:rPr>
            </w:pPr>
            <w:r>
              <w:t>	En octubre disfrutamos del concierto de Maldita Nerea que hizo las delicias de todos sus fans en el micrófono del “Básico 40 Opel Corsa”. El próximo 22 de diciembre será David Bisbal quien cautivará también a sus seguidores en un formato en que los asistentes siempre destacan la cercanía con la que pueden disfrutar de su artista favorito, y el increíble ambiente que se vive en cada concierto.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https://www.notasdeprensa.es/basico-40-y-el-nuevo-opel-corsa-traen-a-david_1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