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Balts tiene nueva página web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especializada en el transporte de mercancías y cargas especiales, ya tiene nueva plataforma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BALTS, se especializan en la consultoría y ejecución de todos los procesos de gestión requeridos para el transporte de mercancías y cargas especiales. Su enfoque abarca desde el tráfico regular hasta movimientos puntuales, importaciones y exportaciones, así como tráfico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Bilbao y una presencia internacional gracias a sus colaboradores, BALTS ofrece un servicio completo y personalizado en la gestión de mercancías pesadas y cargas especiales. Su fortaleza radica en la diversidad y complejidad de los proyectos que gestionan, abordándolos como nuevos desafíos para demostrar su experiencia y compromiso. Desde la planificación inicial hasta la entrega final, se aseguran de que las mercancías lleguen a su destino de manera segura y puntual. Su equipo experto diseña soluciones adaptadas a las necesidades específicas de cada cliente y proyecto, coordinando todos los aspectos del proceso logístico, ya sea terrestre, marítimo o aéreo.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preparar una propuesta, analizan la naturaleza de la mercancía y los factores geográficos del envío, solicitando la información necesaria para garantizar una propuesta de calidad. En cada paso del proceso, la seguridad y la integridad de las mercancías son su máxima prioridad.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BALTS son especialistas en la gestión del transporte de mercancías y cargas especiales, ofreciendo soluciones logísticas adaptadas a cada cliente y situación. Desde la planificación inicial hasta la entrega final, garantizan que las mercancías lleguen de manera segura y puntual a su destino. La compañía diseña soluciones personalizadas, considerando las necesidades específicas de cada carga. Antes de elaborar una propuesta, analizan la naturaleza de la mercancía y los factores geográficos del envío y, según la complejidad, adaptan la velocidad de respuesta.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busca una máxima especialización en la gestión de proyectos de transporte y logística de mercancías y cargas especiales, confiar en BALTS es una magnífica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http://balts.es/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https://www.notasdeprensa.es/balts-tiene-nueva-pagina-web-gracias-al-kit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Movilidad y Transporte Industria Automotriz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