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abre las puertas de Europa con circuitos exclusivos en autocar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transporte de viajeros ha anunciado el lanzamiento de sus nuevos circuitos por Europa en autocar, una iniciativa pionera diseñada para llevar a los viajeros a descubrir la riqueza y diversidad del continente europeo con una facilidad y comodidad sin precedentes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décadas de experiencia en el sector y una reputación impecable por su calidad de servicio, Autocares Piquer, empresa líder en el transporte de viajeros que opera en la provincia de Huesca, se ha consolidado en la cima del mercado turístico gracias a su incansable dedicación y colaboraciones estratégicas con destacadas agencias de viajes. De hecho, su última novedad, la oferta de circuitos por Europa en autocar es el resultado de un esfuerzo conjunto por ofrecer a los viajeros una forma única de experimentar el continente, desde sus capitales llenas de historia, hasta los paisajes naturales más impresionantes. Como consecuencia, este nuevo servicio promete, sin duda, revolucionar la forma en que los turistas exploran Europa, combinando la comodidad del transporte en autocar con itinerarios emocionantes y ricos en cultura.</w:t>
            </w:r>
          </w:p>
          <w:p>
            <w:pPr>
              <w:ind w:left="-284" w:right="-427"/>
              <w:jc w:val="both"/>
              <w:rPr>
                <w:rFonts/>
                <w:color w:val="262626" w:themeColor="text1" w:themeTint="D9"/>
              </w:rPr>
            </w:pPr>
            <w:r>
              <w:t>La vista puesta en la comodidad"La visión de Autocares Piqué siempre ha sido acercar los destinos más emblemáticos de Europa a los clientes de una manera accesible, segura y confortable", afirma Pablo Piquer Solano, director general de Autocares Piquer. "Y con los nuevos circuitos en autocar, el objetivo es que los viajeros descubran la belleza de Europa, su rica historia, cultura diversa y gastronomía excepcional, todo ello mientras disfrutan del viaje en unos modernos y cómodos autocares".</w:t>
            </w:r>
          </w:p>
          <w:p>
            <w:pPr>
              <w:ind w:left="-284" w:right="-427"/>
              <w:jc w:val="both"/>
              <w:rPr>
                <w:rFonts/>
                <w:color w:val="262626" w:themeColor="text1" w:themeTint="D9"/>
              </w:rPr>
            </w:pPr>
            <w:r>
              <w:t>Mucha variedad, pensando en todos los gustosLos circuitos diseñados por Autocares Piquer ofrecen una amplia variedad de destinos, desde las ciudades más vibrantes hasta rincones tranquilos y pintorescos, asegurando que hay algo para cada tipo de viajero. Por ello, cada circuito ha sido meticulosamente planificado para maximizar la experiencia de los pasajeros, incluyendo visitas a sitios de interés, actividades culturales y tiempo libre para explorar a su propio ritmo.</w:t>
            </w:r>
          </w:p>
          <w:p>
            <w:pPr>
              <w:ind w:left="-284" w:right="-427"/>
              <w:jc w:val="both"/>
              <w:rPr>
                <w:rFonts/>
                <w:color w:val="262626" w:themeColor="text1" w:themeTint="D9"/>
              </w:rPr>
            </w:pPr>
            <w:r>
              <w:t>Autocares muy bien equipadosAdemás, Autocares Piquer garantiza la máxima comodidad en los viajes, con una flota de autocares equipados con las últimas tecnologías en seguridad y comodidades para el viajero, incluyendo Wi-Fi a bordo, asientos reclinables y sistemas de entretenimiento. Por todo ello, con el lanzamiento de sus circuitos por Europa en autocar, Autocares Piquer invita a los amantes de los viajes a redescubrir Europa de una forma nueva y emocionante.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https://www.notasdeprensa.es/autocares-piquer-abre-las-puertas-de-europa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Aragón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