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Audidat amplía su expansión con el apoyo de Tormo Franquicias Consulting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Audidat, la primera red de franquicias de Consultoría de Cumplimiento Normativo especializada en Protección de Datos y Seguridad de la Información en España continúa aperturando delegaciones de manera exponencial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jurídico está en constante cambio, generando la necesidad a empresas e instituciones de adaptarse a las nuevas obligaciones normativas a través de procesos eficientes e innovadores que garanticen la tranquilidad de que están cumpliendo con la legalidad vigente y su correcta implantación.</w:t>
            </w:r>
          </w:p>
          <w:p>
            <w:pPr>
              <w:ind w:left="-284" w:right="-427"/>
              <w:jc w:val="both"/>
              <w:rPr>
                <w:rFonts/>
                <w:color w:val="262626" w:themeColor="text1" w:themeTint="D9"/>
              </w:rPr>
            </w:pPr>
            <w:r>
              <w:t>Esta situación da pie a una nueva oportunidad de negocio, que desde AUDIDAT aseguran con gran proyección de crecimiento y rentabilidad, es por ello su continua mejora del modelo de franquicia que la ha consolidado como la empresa franquiciadora referente en el sector de la Consultoría de Cumplimiento Normativo especializada en Protección de Datos y Seguridad de la Información.</w:t>
            </w:r>
          </w:p>
          <w:p>
            <w:pPr>
              <w:ind w:left="-284" w:right="-427"/>
              <w:jc w:val="both"/>
              <w:rPr>
                <w:rFonts/>
                <w:color w:val="262626" w:themeColor="text1" w:themeTint="D9"/>
              </w:rPr>
            </w:pPr>
            <w:r>
              <w:t>AUDIDAT es una organización en constante expansión y cuyo éxito está unido a las personas, es por ello por lo que cuentan con profesionales del derecho y consultores que aportan talento, iniciativa y se integran en un proyecto con grandes posibilidades de futuro como es la Consultoría de Cumplimiento Normativo especializados en la Protección de Datos y la Seguridad de la Información, tratando a cada cliente de forma cuidada y brindándole el mejor de los resultados.</w:t>
            </w:r>
          </w:p>
          <w:p>
            <w:pPr>
              <w:ind w:left="-284" w:right="-427"/>
              <w:jc w:val="both"/>
              <w:rPr>
                <w:rFonts/>
                <w:color w:val="262626" w:themeColor="text1" w:themeTint="D9"/>
              </w:rPr>
            </w:pPr>
            <w:r>
              <w:t>Con 19 años de experiencia, la visión empresarial que dio origen a la exitosa marca AUDIDAT continua imparable, con un concepto de franquicia único e innovador que apuesta por la innovación y tecnología, sentando un antes y un después en el sector del cumplimiento normativo de la protección de datos y seguridad de la información mediante un innovador sistema que facilita y simplifica el cumplimiento de las obligaciones normativas a los clientes en un entorno digital, incorporando, además, nuevos servicios jurídicos de carácter obligatorio especializados e innovadores con activos procesos de comercialización, caracterizados por ser flexibles, personalizados y que se adecúan a las actuales necesidades que requieren y valoran los clientes hoy.</w:t>
            </w:r>
          </w:p>
          <w:p>
            <w:pPr>
              <w:ind w:left="-284" w:right="-427"/>
              <w:jc w:val="both"/>
              <w:rPr>
                <w:rFonts/>
                <w:color w:val="262626" w:themeColor="text1" w:themeTint="D9"/>
              </w:rPr>
            </w:pPr>
            <w:r>
              <w:t>AUDIDAT está en un continuo proceso de expansión de su modelo de negocio, apostando por la innovación tecnológica constante de su actividad, contando actualmente con +45 Delegaciones en España, con una red mixta de centros propios y franquiciados muy consolidada a lo largo de todo el territorio nacional.</w:t>
            </w:r>
          </w:p>
          <w:p>
            <w:pPr>
              <w:ind w:left="-284" w:right="-427"/>
              <w:jc w:val="both"/>
              <w:rPr>
                <w:rFonts/>
                <w:color w:val="262626" w:themeColor="text1" w:themeTint="D9"/>
              </w:rPr>
            </w:pPr>
            <w:r>
              <w:t>El valor diferencial es una parte muy importante en la que se centra Audidat, así lo cuenta Ángel Romero, director de expansión de la marca: "le añadimos el valor diferencial del seguro específico de protección de datos y la digitalización del servicio a través de nuestras plataformas. No se requiere local, ni stock, lo que lo convierte un modelo de fácil implantación y reducidos costes iniciales".</w:t>
            </w:r>
          </w:p>
          <w:p>
            <w:pPr>
              <w:ind w:left="-284" w:right="-427"/>
              <w:jc w:val="both"/>
              <w:rPr>
                <w:rFonts/>
                <w:color w:val="262626" w:themeColor="text1" w:themeTint="D9"/>
              </w:rPr>
            </w:pPr>
            <w:r>
              <w:t>El modelo que está impulsando la marca es uno de los más novedosos del mercado gracias a la creación de un programa de gestión propio (Audidat Soft 3.0) que se adapta a las nuevas tecnologías, y permite dar un servicio de calidad de forma cómoda y eficaz.</w:t>
            </w:r>
          </w:p>
          <w:p>
            <w:pPr>
              <w:ind w:left="-284" w:right="-427"/>
              <w:jc w:val="both"/>
              <w:rPr>
                <w:rFonts/>
                <w:color w:val="262626" w:themeColor="text1" w:themeTint="D9"/>
              </w:rPr>
            </w:pPr>
            <w:r>
              <w:t>Desde la consultora responsable de aumentar su expansión, Tormo Franquicias Consulting, afirman que la oportunidad de negocio que plantea AUDIDAT es más que tangible, "su larga trayectoria en el sector empresarial y de franquicia, su consolidada estructura de trabajo diferencial y digitalizada, y sus condiciones y compromiso con los futuros franquiciados, han sido los elementos claves para crear un buen formato de inversión, completo y sin competencia, para emprendedores e inversores".</w:t>
            </w:r>
          </w:p>
          <w:p>
            <w:pPr>
              <w:ind w:left="-284" w:right="-427"/>
              <w:jc w:val="both"/>
              <w:rPr>
                <w:rFonts/>
                <w:color w:val="262626" w:themeColor="text1" w:themeTint="D9"/>
              </w:rPr>
            </w:pPr>
            <w:r>
              <w:t>Actualmente, AUDIDAT está en plena búsqueda de perfiles responsables y comprometidos que quieran unirse a un equipo profesional y dinámico del sector del cumplimiento normativo, especiado en protección de datos, una franquicia longeva y experimentada y con grandes posibilidades de futuro, para ello, AUDIDAT propone unas condiciones de adhesión económicas y flexibles en función de cada caso y perfil.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https://www.notasdeprensa.es/audidat-amplia-su-expansion-con-el-apoyo-de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Emprendedores Recursos humanos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