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Atos abre un nuevo Global Delivery Center en El Cairo para reforzar su presencia en Oriente Medio y África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Atos anuncia la apertura de sus nuevas instalaciones del Global Delivery Center (GDC) en El Cairo, Egipto, que concluyó en una ceremonia de firma formal junto con el Primer Ministro egipcio, el Sr. Mostafa Kamal Madbouly, y el Ministro de Comunicaciones y Tecnología de la Información de Egipto, el Dr. Amr. Talaat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este nuevo GDC, Atos refuerza su presencia en Oriente Medio y África y su apuesta por clientes tanto regionales como globales. Este nuevo GDC impulsará su capacidad de entrega en el extranjero además de permitirle explorar perspectivas comerciales desde una región más amplia.</w:t>
            </w:r>
          </w:p>
          <w:p>
            <w:pPr>
              <w:ind w:left="-284" w:right="-427"/>
              <w:jc w:val="both"/>
              <w:rPr>
                <w:rFonts/>
                <w:color w:val="262626" w:themeColor="text1" w:themeTint="D9"/>
              </w:rPr>
            </w:pPr>
            <w:r>
              <w:t>Egipto genera 100.000 graduados en TI cada año, con una fuerza laboral diversa y equilibrada en cuanto al género. Más del 80% de su población activa joven habla con fluidez idiomas como el árabe, el inglés, el francés y el alemán. Egipto también se ha clasificado como el cuarto país más resistente a la pandemia, consolidando su posición como uno de los mejores lugares para la prestación de servicios del mundo1.</w:t>
            </w:r>
          </w:p>
          <w:p>
            <w:pPr>
              <w:ind w:left="-284" w:right="-427"/>
              <w:jc w:val="both"/>
              <w:rPr>
                <w:rFonts/>
                <w:color w:val="262626" w:themeColor="text1" w:themeTint="D9"/>
              </w:rPr>
            </w:pPr>
            <w:r>
              <w:t>Aprovechando la fuerza laboral diversa y capacitada de Egipto y el fuerte apoyo del Ministerio de Comunicaciones y TI, Atos tiene como objetivo proporcionar los mejores servicios digitales de vanguardia a sus clientes en todo el mundo. Ofrece una gama completa de servicios, incluido el lugar de trabajo digital, el desarrollo de aplicaciones, las pruebas automatizadas, la gestión de proyectos, el análisis y la base de datos, el mainframe, el servidor y el soporte de infraestructura a sus clientes con precios competitivos.</w:t>
            </w:r>
          </w:p>
          <w:p>
            <w:pPr>
              <w:ind w:left="-284" w:right="-427"/>
              <w:jc w:val="both"/>
              <w:rPr>
                <w:rFonts/>
                <w:color w:val="262626" w:themeColor="text1" w:themeTint="D9"/>
              </w:rPr>
            </w:pPr>
            <w:r>
              <w:t>El Dr. Amr Talaat, Ministro de Comunicaciones y Tecnología de la Información de Egipto, respaldó el acuerdo firmado con Atos, que se suma a varios acuerdos con 29 empresas multinacionales, creando más de 34.000 puestos de trabajo dirigidos a la exportación a través de 35 centros de entrega globales con un valor de exportación de mil millones de dólares al año. "Estos acuerdos reflejan el entorno comercial propicio de Egipto y la confianza de las multinacionales en nuestro talento local calificado", comentó Talaat.</w:t>
            </w:r>
          </w:p>
          <w:p>
            <w:pPr>
              <w:ind w:left="-284" w:right="-427"/>
              <w:jc w:val="both"/>
              <w:rPr>
                <w:rFonts/>
                <w:color w:val="262626" w:themeColor="text1" w:themeTint="D9"/>
              </w:rPr>
            </w:pPr>
            <w:r>
              <w:t>H.E. Talaat subrayó el potencial de Egipto para convertirse en el próximo gran centro de servicios digitales y de alta gama, gracias a los constantes esfuerzos realizados para impulsar la competitividad de Egipto en la industria de la deslocalización. "Con su ubicación central única en la encrucijada entre 3 continentes, Egipto ofrece una infraestructura digital resistente de alta calidad y proporciona un marco legislativo favorable para seguir el ritmo acelerado del crecimiento mundial.", continuó. "Tenemos una gran cantidad de talento tecnológico, disponible a un coste competitivo, que aportará experiencia comprobada en la prestación de servicios comerciales a empresas globales en más de 100 países y 20 idiomas diferentes." afirmó Talaat.</w:t>
            </w:r>
          </w:p>
          <w:p>
            <w:pPr>
              <w:ind w:left="-284" w:right="-427"/>
              <w:jc w:val="both"/>
              <w:rPr>
                <w:rFonts/>
                <w:color w:val="262626" w:themeColor="text1" w:themeTint="D9"/>
              </w:rPr>
            </w:pPr>
            <w:r>
              <w:t>Amr Mahfouz, CEO de ITIDA, dijo: "Estamos encantados de llegar a un acuerdo con Atos, que ayudará a ITIDA a alcanzar los objetivos establecidos en la ambiciosa estrategia digital de Egipto para el sector de la deslocalización (2022-2026): multiplicar los ingresos de exportación de este sector y crear más puestos de trabajo a nivel nacional para nuestro talento cualificado".</w:t>
            </w:r>
          </w:p>
          <w:p>
            <w:pPr>
              <w:ind w:left="-284" w:right="-427"/>
              <w:jc w:val="both"/>
              <w:rPr>
                <w:rFonts/>
                <w:color w:val="262626" w:themeColor="text1" w:themeTint="D9"/>
              </w:rPr>
            </w:pPr>
            <w:r>
              <w:t>"ITIDA está trabajando para aprovechar la situación geopolítica actual que ha creado grandes desafíos en las plataformas de entrega más grandes, mientras monitoriza de cerca la escasez de talento global. Estamos invirtiendo fuertemente en el desarrollo de las habilidades digitales y humanas de nuestros talentos, priorizando el desarrollo de las capacidades del país en servicios de alto valor añadido, incluyendo ingeniería, investigación y desarrollo (IR and D), software embebido y diseño electrónico." agregó Mahfouz.</w:t>
            </w:r>
          </w:p>
          <w:p>
            <w:pPr>
              <w:ind w:left="-284" w:right="-427"/>
              <w:jc w:val="both"/>
              <w:rPr>
                <w:rFonts/>
                <w:color w:val="262626" w:themeColor="text1" w:themeTint="D9"/>
              </w:rPr>
            </w:pPr>
            <w:r>
              <w:t>La diversidad de los servicios comerciales y de TI que se brindan en Egipto, su competitividad de costes y el apoyo del gobierno alientan a las empresas globales a lanzar y expandir sus operaciones en el país, lo que confirma la sólida reputación de Egipto como centro de reubicación de infraestructura de TI y provisión de servicios comerciales.</w:t>
            </w:r>
          </w:p>
          <w:p>
            <w:pPr>
              <w:ind w:left="-284" w:right="-427"/>
              <w:jc w:val="both"/>
              <w:rPr>
                <w:rFonts/>
                <w:color w:val="262626" w:themeColor="text1" w:themeTint="D9"/>
              </w:rPr>
            </w:pPr>
            <w:r>
              <w:t>Sven Hesterman, Director de los Global Delivery Centers de Atos, dijo: "Estamos orgullosos y emocionados de abrir un nuevo Global Delivery Center en Egipto, ampliando nuestra red de centros galardonados en todo el mundo. La fuerza laboral talentosa y diversa que ofrece Egipto será un excelente complemento para los miles de personas dedicadas que empleamos en nuestros centros en todo el mundo, sirviendo a nuestros clientes todos los días".</w:t>
            </w:r>
          </w:p>
          <w:p>
            <w:pPr>
              <w:ind w:left="-284" w:right="-427"/>
              <w:jc w:val="both"/>
              <w:rPr>
                <w:rFonts/>
                <w:color w:val="262626" w:themeColor="text1" w:themeTint="D9"/>
              </w:rPr>
            </w:pPr>
            <w:r>
              <w:t>Bérénice Chassagne, responsable de Mercados en Crecimiento de Atos, dijo: "Egipto es el lugar ideal para establecer un nuevo GDC de Atos, no solo por su posición geográfica estratégica y su infraestructura cualitativa, sino también por sus sólidas habilidades lingüísticas y su cultura diversa. Este centro cuenta con una ubicación estratégica para ofrecer a nuestros clientes todos los beneficios de adaptabilidad y flexibilidad. La decisión de abrir este nuevo Global Delivery Center en la ciudad de El Cairo confirma nuestro compromiso con los mercados en crecimiento como uno de nuestros pilares para garantizar a nuestros clientes servicios optimizados y de alta calidad".</w:t>
            </w:r>
          </w:p>
          <w:p>
            <w:pPr>
              <w:ind w:left="-284" w:right="-427"/>
              <w:jc w:val="both"/>
              <w:rPr>
                <w:rFonts/>
                <w:color w:val="262626" w:themeColor="text1" w:themeTint="D9"/>
              </w:rPr>
            </w:pPr>
            <w:r>
              <w:t>Ahora, con 350 profesionales de TI, Atos en Egipto planea contratar a otros 1.000 empleados durante los próximos 12 meses con especial foco en el talento local. Atos seguirá invirtiendo en ampliar sus instalaciones, en formación y desarrollo de habilidades y contratación de recursos locales.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https://www.notasdeprensa.es/atos-abre-un-nuevo-global-delivery-center-en_1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Franquicias Finanzas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