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Artiem Madrid acogerá varias exposiciones de la Asociación Española de Pintores y escultores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Artiem ha sido escogido para albergar en su interior una muestra de la artista Sonia Casero. Febrero es el mes de ARCO, de la pintura y del arte contemporáneo en España. Es por eso que Artiem Madrid, gracias a la iniciativa 'Hoteles con Arte' impulsada por la Asociación Española de Pintores y Escultores y la Asociación Empresarial Hotelera de Madrid, ha sido uno de los hoteles elegidos para llenar los rincones de sus salones y estancias con el arte de esta artista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Febrero es en Madrid el mes del arte y de la pintura y cada año por estas fechas se celebra en la capital la Feria de Arte Contemporáneo ARCO. En el marco de esta famosa feria, que reúne a los artistas contemporáneos internacionales más consagrados, se celebran numerosas exposiciones de arte itinerantes a lo largo y ancho de la capital.</w:t>
            </w:r>
          </w:p>
          <w:p>
            <w:pPr>
              <w:ind w:left="-284" w:right="-427"/>
              <w:jc w:val="both"/>
              <w:rPr>
                <w:rFonts/>
                <w:color w:val="262626" w:themeColor="text1" w:themeTint="D9"/>
              </w:rPr>
            </w:pPr>
            <w:r>
              <w:t>Este año, la Asociación Empresarial Hotelera de Madrid y la Asociación Española de Pintores y Escultores han impulsado la iniciativa  and #39;Hoteles con Arte and #39;, en la que 10 de los mejores hoteles de la capital albergarán en su interior muestras de diferentes artistas. El hotel Artiem Madrid ha sido uno de los elegidos para llevar a cabo este proyecto, albergando una exposición de la pintora Sonia Casero en su interior. Todo aquel que desee asistir podrá gozar del arte de su pintura, que llenará los espacios del Hotel Artiem Madrid, ya que el objetivo principal de esta iniciativa no es otro que el de acercar el arte contemporáneo al mayor número posible de personas.</w:t>
            </w:r>
          </w:p>
          <w:p>
            <w:pPr>
              <w:ind w:left="-284" w:right="-427"/>
              <w:jc w:val="both"/>
              <w:rPr>
                <w:rFonts/>
                <w:color w:val="262626" w:themeColor="text1" w:themeTint="D9"/>
              </w:rPr>
            </w:pPr>
            <w:r>
              <w:t>“Hoteles con arte representa el mejor espíritu de colaboración entre entidades y los artistas y promete una continuidad en el tiempo de forma que cada hotel adherido al proyecto pueda presentar un espacio de arte a sus visitantes de manera exclusiva, ofreciéndoles así una experiencia inolvidable como descansar rodeados de obras de arte”, ha destacado el director general de Turismo, Carlos Chaguaceda.</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con un marcado carácter urban-green con el propósito de importar los mejores valores de la marca isla de Menorca y de la marca Artiem a la capital.</w:t>
            </w:r>
          </w:p>
          <w:p>
            <w:pPr>
              <w:ind w:left="-284" w:right="-427"/>
              <w:jc w:val="both"/>
              <w:rPr>
                <w:rFonts/>
                <w:color w:val="262626" w:themeColor="text1" w:themeTint="D9"/>
              </w:rPr>
            </w:pPr>
            <w:r>
              <w:t>Artiem Madrid no es un lugar para dormir, sino un complejo sistema de cultura “holística” que implica: promoción de la salud, prevención del estrés, estética, deporte, solidaridad, corazón ecológico, buena comida y cultura. La mejor opción para aquellos viajeros que a pesar de tener que estar fuera de casa quieren mantener su vida “healthy” y sus rutinas de entrenamiento.</w:t>
            </w:r>
          </w:p>
          <w:p>
            <w:pPr>
              <w:ind w:left="-284" w:right="-427"/>
              <w:jc w:val="both"/>
              <w:rPr>
                <w:rFonts/>
                <w:color w:val="262626" w:themeColor="text1" w:themeTint="D9"/>
              </w:rPr>
            </w:pPr>
            <w:r>
              <w:t>www.artiemhotels.com</w:t>
            </w:r>
          </w:p>
          <w:p>
            <w:pPr>
              <w:ind w:left="-284" w:right="-427"/>
              <w:jc w:val="both"/>
              <w:rPr>
                <w:rFonts/>
                <w:color w:val="262626" w:themeColor="text1" w:themeTint="D9"/>
              </w:rPr>
            </w:pPr>
            <w:r>
              <w:t>Facebook : Artiem </w:t>
            </w:r>
          </w:p>
          <w:p>
            <w:pPr>
              <w:ind w:left="-284" w:right="-427"/>
              <w:jc w:val="both"/>
              <w:rPr>
                <w:rFonts/>
                <w:color w:val="262626" w:themeColor="text1" w:themeTint="D9"/>
              </w:rPr>
            </w:pPr>
            <w:r>
              <w:t>Twitter: Artiem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https://www.notasdeprensa.es/artiem-madrid-acogera-varias-exposiciones-de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Sociedad Entretenimiento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