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ARPO y ANCERA reúnen a más de 40 recambistas en Vigo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asociaciones han organizado una jornada conjunta para los recambistas de Pontevedra en la Confederación de Empresarios de Pontevedra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ARPO (Asociación de Empresarios, Comerciantes Libros de Recambios y Accesorios de Vehículos, de la Provincia de Pontevedra) y ANCERA (Asociación Nacional de Comerciantes de Equipos, Recambios, Neumáticos y Accesorios de Automoción) han reunido a más de 40 recambistas en una jornada, que las dos asociaciones han organizado de forma conjunta en Vigo. El evento ha tenido lugar en las instalaciones de la Confederación de Empresarios de Pontevedra.</w:t>
            </w:r>
          </w:p>
          <w:p>
            <w:pPr>
              <w:ind w:left="-284" w:right="-427"/>
              <w:jc w:val="both"/>
              <w:rPr>
                <w:rFonts/>
                <w:color w:val="262626" w:themeColor="text1" w:themeTint="D9"/>
              </w:rPr>
            </w:pPr>
            <w:r>
              <w:t>Durante el acto, Eusebio Ochoa, presidente de ARPO, y Carlos Martín, secretario general de ANCERA, han presentado sendas asociaciones a los asistentes y han comentado las perspectivas tanto actuales como futuras que afectarán al sector a corto-medio y largo plazo.</w:t>
            </w:r>
          </w:p>
          <w:p>
            <w:pPr>
              <w:ind w:left="-284" w:right="-427"/>
              <w:jc w:val="both"/>
              <w:rPr>
                <w:rFonts/>
                <w:color w:val="262626" w:themeColor="text1" w:themeTint="D9"/>
              </w:rPr>
            </w:pPr>
            <w:r>
              <w:t>Carlos Martín, además, ha trasladado a la audiencia reunida en la Confederación de Empresarios de Pontevedra, conceptos relevantes para los distribuidores de recambios relativos a las normativas que más van a afectarles en los próximos meses, tales como gases fluorados o la ley de garantías, entre otras. Además, ha compartido con los asistentes los principales servicios de ANCERA y ha dado a conocer los proyectos que la patronal tiene entre manos.</w:t>
            </w:r>
          </w:p>
          <w:p>
            <w:pPr>
              <w:ind w:left="-284" w:right="-427"/>
              <w:jc w:val="both"/>
              <w:rPr>
                <w:rFonts/>
                <w:color w:val="262626" w:themeColor="text1" w:themeTint="D9"/>
              </w:rPr>
            </w:pPr>
            <w:r>
              <w:t>Eusebio Ochoa ha querido "agradecer a ANCERA el apoyo mostrado durante los últimos meses". Ha aprovechado también para mandar un "mensaje de unidad a los distribuidores de Pontevedra, no sin agradecer el respaldo de los asociados y representantes independientes que han hecho posible esta jornada". </w:t>
            </w:r>
          </w:p>
          <w:p>
            <w:pPr>
              <w:ind w:left="-284" w:right="-427"/>
              <w:jc w:val="both"/>
              <w:rPr>
                <w:rFonts/>
                <w:color w:val="262626" w:themeColor="text1" w:themeTint="D9"/>
              </w:rPr>
            </w:pPr>
            <w:r>
              <w:t>Por su parte, Carlos Martín se ha sentido "profundamente agradecido por la acogida de esta jornada, que demuestra una vez más que somos un sector decidido a prepararse, crecer y afrontar el futuro. Ha sido una toma de contacto con el recambio de Pontevedra de la que me llevo muy buenas sensaciones".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ANCERA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678967349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https://www.notasdeprensa.es/arpo-y-ancera-reunen-a-mas-de-40-recambistas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Galicia Recursos humanos Servicios Técnicos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