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 Sebastián, España el 30/03/2023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Arima Deco apuesta por la artesanía de textil y accesorios de diferentes culturas latinoamericanas, a través de piezas únicas, con alma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presenta a, Arima Deco, una marca que nació con el objetivo de acercar la artesanía de diferentes comunidades y culturas de los rincones más recónditos del altiplano andino, pudiendo así, apreciar, integrar y aprender sobre las mismas. Esta empresa fue fundada por Ainhoa Sarasola, de San Sebastián, y Yolanda Nita, de Lima. Tras viajar por diferentes lugares del mundo, han querido hacer llegar a los hogares la artesanía de algunos de sus rincones favoritos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piezas que ofrece Arima Deco, son piezas únicas e irrepetibles, elaboradas en su mayoría por mujeres. Estas artesanas muestran, en cada una de las prendas que elaboran, los diferentes conocimientos transmitidos de generación en generación, reflejando su identidad, cosmovisión y sus raíces ancestrales, que se han logrado transmitir entre familias, durante cientos de años.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Arima Deco conocen de primera mano todo el trabajo que hay detrás de cada una de las piezas únicas que se elaboran, son la puerta y el puente que transmite la pasión y el espíritu de estas comunidades y sus mujeres artesanas, a otros rincones del mundo. El propósito de Arima Deco es lograr la continuidad de la tradición, cultura e identidad de estas comunidades, y contribuir a que estas mujeres puedan contar con recursos económicos propios, distintos a los de sus familias.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diferentes piezas que ofrecen en Arima Deco, se encontrarán cojines andinos, alfombras andinas, bufandas, mantas y pashminas tejidas en 100% baby alpaca, bolsos colombianos de la etnia Wayúu, carteras y otros accesorios como fundas de portátiles y tablets.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principales características que hace únicas y especiales a estas piezas, es su técnica de elaboración, todo hecho a mano, a través del telar de cintura. En cojines y alfombras, se utilizan para su elaboración, lanas de oveja y alpaca, que han conseguido sus colores con tintes totalmente naturales procedentes de plantas, flores e insectos. También en sus prendas personales, presentan todo en la calidad 100% Baby Alpaca, una fibra que se obtiene del primer esquilado de la alpaca en su edad ya adulta y que es considerada como la más valiosa de las fibras, por su suavidad, durabilidad y adaptabilidad, prendas que se heredan.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piezas están llenas de sabiduría, amor, luz y color y aspiran a dar vida y alma a muchos hogares.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Semana Santa, estarán presentes en el Pop Up Market del Hotel Londres en San Sebastián, del 06 – 09 de abril con entrada libre de 11 a 21 horas.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Arima Deco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+34620841879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https://www.notasdeprensa.es/arima-deco-apuesta-por-la-artesania-de-textil_1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Hogar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