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Arbancón el 04/10/2024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'Arbancón a la luz de las velas', Mejor Destino Turístico CLM en la categoría de entidades locales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Gonzalo Bravo, alcalde de Arbancón, recogió el galardón en la gala de entrega de los Premios de Turismo de Castilla-La Mancha celebrada en el Palacio Ducal de Cogolludo. Ahora, con el refuerzo del premio, el Ayuntamiento se plantea solicitar su declaración como Fiesta de Interés Turístico Provincial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pasada semana, la iniciativa Arbancón a la luz de las velas recibió  el premio como mejor destino turístico, en la categoría de Entidad Local, en la gala de los Premios de Turismo de Castilla-La Mancha que se celebró en la villa ducal de Cogolludo.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alcalde de Arbancón, Gonzalo Bravo, recogió el galardón de manos del presidente de la Junta de Comunidades, Emiliano García-Page, y de la consejera de Economía, Empresas y Empleo, Patricia Franco, en un acto en el que estuvo arropado por muchos vecinos del pueblo -aprovechando la cercanía del pueblo con el lugar de la entrega- y también por la presidenta y vicepresidenta de ADEL Sierra Norte, María Jesús Merino e Isabelle Bancheraud, que acompañaron a los arbanconeros en este momento tan especial.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intervención, el regidor arbanconero se refería a que el premio "reconoce el trabajo de todo un pueblo" que en muy poco tiempo, solo ocho años, se ha convertido en "un reclamo turístico para Arbancón, y para toda la Sierra Norte de Guadalajara, creando ese destino que tanto queremos".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 Gonzalo Bravo afirmó que el premio demuestra que "los pueblos pequeños también podemos".  El alcalde dio las gracias por su esfuerzo y dedicación al grupo de voluntarios que hacen posible que cada año Arbancón luzca a la luz de las velas, en el mes de julio.  "Esta es una muestra de que los arbanconeros somos constantes y trabajadores, y es esa forma de ser que le nos aporta grandes logros. Hacemos bueno el dicho de que  de un grano de arena levantamos una montaña", afirma.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villa serrana de Arbancón tiene una larga tradición que la une a la llama y a la luz, con la fiesta de las Candelas de febrero. Así, Arbancón lleva ocho años luciendo a la luz de las velas en los últimos fines de semana del mes de julio. La celebración se mantuvo incluso durante la pandemia. Entonces, simplemente se adaptó a las limitaciones que había en aquel momento. Su creciente interés por parte del público hizo que, ya en 2022, se programasen dos jornadas,  algo que ha vuelto a repetirse en los años siguientes.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las 22:00 horas de los días elegidos, se encienden más de 10.000 velas en todo el pueblo. Su luz, desde originales dibujos con diferentes motivos que llenan calles y plazas, ilumine el pueblo esas noches. También los vecinos decoran sus casas -fachadas y balcones- en la que ya es una seña de identidad del Arbancón veraniego.  El visitante puede ver el pueblo de día y luego, participando en el encendido, verlo iluminarse por la noche.  Además, se programan conciertos y otras actividades paralelas, como visitas guiadas al  and #39;Arbancón de leyenda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#39;Arbancón, a la luz de las velas and #39; ya es una magnífica manera de dinamizar el medio rural y un motor de desarrollo, que posiciona turísticamente a la localidad. "Nuestro pueblo se llena, la restauración se llena, la de Arbancón y la de los alrededores, y las plazas hoteleras, también. El evento lleva mucho trabajo detrás, pero los vecinos se vuelcan y así, siempre es más sencillo", termina Bravo, que, con el refuerzo del premio, se plantea solicitar para la fiesta la declaración de Interés Turístico Provincial.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Bravocomunicacion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https://www.notasdeprensa.es/arbancon-a-la-luz-de-las-velas-mejor-destino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Castilla La Mancha Entretenimiento Turismo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