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Appointment setting: los expertos opinan sobre esta nueva profesión sin paro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cuántos especialistas en Appointment setting conoces?" Los expertos coinciden en destacar su empleabilidad al 100%. "Paro cero" para un perfil muy especializado y demandado por las empresas y los profesionales al más alto nivel. Sus salarios oscilan entre los dos mil y los siete mil euros netos mensuales, como promedio. Appointment setting es también el nombre de la empresa que forma en esta nueva profesión, que está sorprendiendo a todo el que la descubre. Ahora se puede ser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Appointment setting es el nombre de esta profesión y de la empresa que imparte la formación para ejercerla. Goza de empleabilidad plena con alta remuneración. "Paro cero", porque es un rol muy novedoso del que es difícil encontrar especialistas. Las principales empresas y profesionales demandan cada vez más esta posición, pero que a duras penas encuentran expertos en ella. El rol ha llegado a España procedente de Estados Unidos y aún se conoce muy poco en este país.</w:t>
            </w:r>
          </w:p>
          <w:p>
            <w:pPr>
              <w:ind w:left="-284" w:right="-427"/>
              <w:jc w:val="both"/>
              <w:rPr>
                <w:rFonts/>
                <w:color w:val="262626" w:themeColor="text1" w:themeTint="D9"/>
              </w:rPr>
            </w:pPr>
            <w:r>
              <w:t>¿Pero qué es y en qué consiste el Appointment setting? Se trata del desempeño de un especialista en generar contactos cualificados para una empresa, experto o formador que ofrece un servicio o producto de alta gama. Las empresas digitales demandan el perfil porque buscan captar clientes potenciales a través de las redes sociales.</w:t>
            </w:r>
          </w:p>
          <w:p>
            <w:pPr>
              <w:ind w:left="-284" w:right="-427"/>
              <w:jc w:val="both"/>
              <w:rPr>
                <w:rFonts/>
                <w:color w:val="262626" w:themeColor="text1" w:themeTint="D9"/>
              </w:rPr>
            </w:pPr>
            <w:r>
              <w:t>Formación en tres mesesSer un experto en Appointment setting está al alcance de trabajadores y emprendedores que quieren asegurarse un ingreso económico sin correr el riesgo de lanzar un negocio propio. Requiere superar una formación que conecta al especialista con otros expertos y formadores que buscan su perfil.</w:t>
            </w:r>
          </w:p>
          <w:p>
            <w:pPr>
              <w:ind w:left="-284" w:right="-427"/>
              <w:jc w:val="both"/>
              <w:rPr>
                <w:rFonts/>
                <w:color w:val="262626" w:themeColor="text1" w:themeTint="D9"/>
              </w:rPr>
            </w:pPr>
            <w:r>
              <w:t>En sólo tres meses (noventa días), cualquier persona se puede convertir en experto en Appointment setting con una formación cuyo coste no llega a representar ni un 20% del de otra formación relevante. Mínima inversión y máximo (y rápido) rendimiento.</w:t>
            </w:r>
          </w:p>
          <w:p>
            <w:pPr>
              <w:ind w:left="-284" w:right="-427"/>
              <w:jc w:val="both"/>
              <w:rPr>
                <w:rFonts/>
                <w:color w:val="262626" w:themeColor="text1" w:themeTint="D9"/>
              </w:rPr>
            </w:pPr>
            <w:r>
              <w:t>¿Cualquier persona puede convertirse en experto en Appointment setting? Esto hay que matizarlo, puesto que siendo cierto que está al alcance de todo el que se lo proponga, hay que desarrollar ciertas habilidades, como la facilidad para generar contactos cualificados para el experto o formador que le contrate. Es decir, hay que aprender a ser un buen relaciones públicas y desenvolverse bien en las redes sociales, principalmente Instagram.</w:t>
            </w:r>
          </w:p>
          <w:p>
            <w:pPr>
              <w:ind w:left="-284" w:right="-427"/>
              <w:jc w:val="both"/>
              <w:rPr>
                <w:rFonts/>
                <w:color w:val="262626" w:themeColor="text1" w:themeTint="D9"/>
              </w:rPr>
            </w:pPr>
            <w:r>
              <w:t>También es importante tener una mentalidad abierta y estar siempre dispuesto a recibir un nuevo aprendizaje en un proceso de formación continuada.</w:t>
            </w:r>
          </w:p>
          <w:p>
            <w:pPr>
              <w:ind w:left="-284" w:right="-427"/>
              <w:jc w:val="both"/>
              <w:rPr>
                <w:rFonts/>
                <w:color w:val="262626" w:themeColor="text1" w:themeTint="D9"/>
              </w:rPr>
            </w:pPr>
            <w:r>
              <w:t>En la página web de Appointment setting se muestran los testimonios de más de una docena de expertos. Estos cuentan en vídeo cómo entraron en contacto con la especialidad, cómo se enteraron de que era una gran oportunidad laboral para ellos y su grado de satisfacción con la formación recibida y el acompañamiento que tienen de sus formadores tras haberse formado y acreditado como especialistas. También explican cómo les está cambiando la vida a mejor, gracias a sus elevados ingresos.</w:t>
            </w:r>
          </w:p>
          <w:p>
            <w:pPr>
              <w:ind w:left="-284" w:right="-427"/>
              <w:jc w:val="both"/>
              <w:rPr>
                <w:rFonts/>
                <w:color w:val="262626" w:themeColor="text1" w:themeTint="D9"/>
              </w:rPr>
            </w:pPr>
            <w:r>
              <w:t>Paro ceroEn sólo tres meses, los especialistas entran en una Bolsa de Trabajo que les proporciona clientes de alto nivel. De esta manera, cada experto puede empezar a trabajar y, por tanto, a ganar un buen dinero desde el mismo instante en el que queda acreditada su especialización.</w:t>
            </w:r>
          </w:p>
          <w:p>
            <w:pPr>
              <w:ind w:left="-284" w:right="-427"/>
              <w:jc w:val="both"/>
              <w:rPr>
                <w:rFonts/>
                <w:color w:val="262626" w:themeColor="text1" w:themeTint="D9"/>
              </w:rPr>
            </w:pPr>
            <w:r>
              <w:t>Como se explica, la carrera es nueva. Tan nueva que aún no hay una formación homologada oficialmente, ni en España ni en la mayoría de los países del mundo. Pero es una especialidad en auge que está experimentando un crecimiento exponencial.</w:t>
            </w:r>
          </w:p>
          <w:p>
            <w:pPr>
              <w:ind w:left="-284" w:right="-427"/>
              <w:jc w:val="both"/>
              <w:rPr>
                <w:rFonts/>
                <w:color w:val="262626" w:themeColor="text1" w:themeTint="D9"/>
              </w:rPr>
            </w:pPr>
            <w:r>
              <w:t>Los expertos en mercados laborales y Nueva Economía Digital subrayan que España es uno de los países tecnológicamente más avanzados del mundo, pero carece de suficientes especialistas para cubrir toda la demanda que necesita en Appointment setting.</w:t>
            </w:r>
          </w:p>
          <w:p>
            <w:pPr>
              <w:ind w:left="-284" w:right="-427"/>
              <w:jc w:val="both"/>
              <w:rPr>
                <w:rFonts/>
                <w:color w:val="262626" w:themeColor="text1" w:themeTint="D9"/>
              </w:rPr>
            </w:pPr>
            <w:r>
              <w:t>Según la OCDE (Organización para la Cooperación y el Desarrollo Económicos), España lidera junto con media docena de países la digitalización mundial. Hay mercado para el Appointment setting.</w:t>
            </w:r>
          </w:p>
          <w:p>
            <w:pPr>
              <w:ind w:left="-284" w:right="-427"/>
              <w:jc w:val="both"/>
              <w:rPr>
                <w:rFonts/>
                <w:color w:val="262626" w:themeColor="text1" w:themeTint="D9"/>
              </w:rPr>
            </w:pPr>
            <w:r>
              <w:t>Para saber más, contactar en: https://appointment-setting-masterclass.com/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Appointment setting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+34 607 26 12 29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https://www.notasdeprensa.es/appointment-setting-los-expertos-opinan-sobre_1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