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Anular las tarjetas de crédito nunca había sido tan fácil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lo que se busca es anular, cancelar o bloquear alguna de las tarjetas de crédito, se puede hacer de la forma más rápida en comoanulartarjetadecredito.com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usual que a las personas les roben o pierdan sus carteras y con ellas sus tarjetas de crédito, en ocasiones si no se actúa con rapidez se puede perder mucho más que una simple tarjeta, el dinero. Es por ello que aquí se podrá encontrar la manera más rápida y eficaz de anular, cancelar o bloquear todas las tarjetas de crédito de cualquier banco.</w:t>
            </w:r>
          </w:p>
          <w:p>
            <w:pPr>
              <w:ind w:left="-284" w:right="-427"/>
              <w:jc w:val="both"/>
              <w:rPr>
                <w:rFonts/>
                <w:color w:val="262626" w:themeColor="text1" w:themeTint="D9"/>
              </w:rPr>
            </w:pPr>
            <w:r>
              <w:t>Comoanulartarjetadecredito.com es una página web dedicada a anular tarjetas de crédito de cualquier banco. En esta página se podrán encontrar distintos tipos de tarjeta como Visa, American Express o MasterCard y distintos bancos como Caixabank, ING, BBVA, Bankinter, Bankia, Banco Santander, Openbank, SelfBank, ImaginBank, Wizink, etc.</w:t>
            </w:r>
          </w:p>
          <w:p>
            <w:pPr>
              <w:ind w:left="-284" w:right="-427"/>
              <w:jc w:val="both"/>
              <w:rPr>
                <w:rFonts/>
                <w:color w:val="262626" w:themeColor="text1" w:themeTint="D9"/>
              </w:rPr>
            </w:pPr>
            <w:r>
              <w:t>Dentro de cada apartado de la página también se podrán encontrar los pasos que se han de seguir para poder anular las tarjetas de crédito que se deseen desde cualquier dispositivo, además se podrá encontrar información de cada banco o las diversas maneras de contactar con el banco en cuestión para poder anular la tarjeta que se desee.</w:t>
            </w:r>
          </w:p>
          <w:p>
            <w:pPr>
              <w:ind w:left="-284" w:right="-427"/>
              <w:jc w:val="both"/>
              <w:rPr>
                <w:rFonts/>
                <w:color w:val="262626" w:themeColor="text1" w:themeTint="D9"/>
              </w:rPr>
            </w:pPr>
            <w:r>
              <w:t>Si es cierto que si se anulan las tarjetas de manera online, el proceso resulta lento y en ocasiones complicado. Es por ello que para agilizar las gestiones y con ello evitar el hurto de dinero una vez perdida la tarjeta de crédito, TDC recomienda llamar a su teléfono 11833. A través de este teléfono se anulará, cancelará o bloqueará cualquier tarjeta de la manera más rápida y eficaz. Este teléfono se encuentra disponible para cualquier usuario y resulta ser una de las mejores maneras de acabar con la incertidumbre de cada cliente cuando desaparece alguna de las tarjetas de crédito con las que se puede contar.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Ludico Business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915571230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https://www.notasdeprensa.es/anular-las-tarjetas-de-credito-nunca-habia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