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Anne-Marie Schneider se estrena en España en el Museo Reina Sofía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muestra se centra en la evolución de la artista desde sus primeros dibujos minimalistas, realizados a finales de la década de los 80, donde la línea y el trazo eran protagonistas, hasta la incorporación progresiva del color en los años 90, cuando ambas formas se alternan hasta llegar a las composiciones más recientes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Reina Sofía presenta el próximo martes la primera exposición que se organiza en España de Anne-Marie Schneider (Chauny, Francia, 1962). La muestra se centra en la evolución de la artista desde sus primeros dibujos minimalistas, realizados a finales de la década de los 80, donde la línea y el trazo eran protagonistas, hasta la incorporación progresiva del color en los años 90, cuando ambas formas se alternan hasta llegar a las composiciones más recientes.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propone un recorrido a través de cerca de 250 obras –entre dibujos, pinturas y películas– que acercan al espectador el universo creativo de la artista. Una variada iconografía que recoge su visión personal e íntima, cercana a la emoción, junto a la capacidad de inspirar lecturas que enlazan la fantasía y las situaciones más cotidianas. Las referencias a acontecimientos políticos y sociales de nuestro tiempo, tratadas con sátira y humor negro, son también una constante en la práctica de Schneider.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Atenderá a los medios de comunicación el comisario de la muestra y director del Museo, Manuel Borja-Villel.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Acceso por la calle Santa Isabel, 52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Museo Reina Sofía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https://www.notasdeprensa.es/anne-marie-schneider-se-estrena-en-espana-en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