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Anna Sabas, abogada especialista en separaciones en Barcelona, ayuda a conseguir un divorcio sin estrés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Anna M. Sabas, con su amplia experiencia en derecho civil y un historial probado de resolver casos de manera exitosa, es la elección segura para obtener resultados legales satisfactorios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en constante cambio, las decisiones legales que rodean un divorcio o separación son cruciales y pueden afectar profundamente la vida de las personas involucradas. Es en este contexto desafiante que el despacho de abogados en Barcelona, Ana Sabas, una firma legal líder en Barcelona y Cataluña, se enorgullece de anunciar su dedicación incomparable para ofrecer servicios legales especializados en casos de divorcio y separación.</w:t>
            </w:r>
          </w:p>
          <w:p>
            <w:pPr>
              <w:ind w:left="-284" w:right="-427"/>
              <w:jc w:val="both"/>
              <w:rPr>
                <w:rFonts/>
                <w:color w:val="262626" w:themeColor="text1" w:themeTint="D9"/>
              </w:rPr>
            </w:pPr>
            <w:r>
              <w:t>Compromiso con la excelencia LegalLa abogada Ana Sabas, especialista abogado para divorcios y separaciones en Barcelona, se destaca por su compromiso inquebrantable con la excelencia legal. Este equipo de abogados altamente capacitados posee una profunda comprensión de las complejidades legales que rodean los procesos de divorcio y separación en Barcelona y Cataluña. Se esfuerzan por ofrecer soluciones adaptadas a las necesidades individuales de cada cliente, priorizando la resolución eficiente y justa de cada caso.</w:t>
            </w:r>
          </w:p>
          <w:p>
            <w:pPr>
              <w:ind w:left="-284" w:right="-427"/>
              <w:jc w:val="both"/>
              <w:rPr>
                <w:rFonts/>
                <w:color w:val="262626" w:themeColor="text1" w:themeTint="D9"/>
              </w:rPr>
            </w:pPr>
            <w:r>
              <w:t>Enfoque centrado en el clienteReconocen la naturaleza emocionalmente desafiante de los procesos de divorcio y separación. En Ana Sabas, abogado para divorcios y separaciones en Cataluña, adoptan un enfoque centrado en el cliente para proporcionar apoyo y orientación personalizados a lo largo de todo el proceso legal. Su objetivo es aliviar el estrés y la ansiedad asociados con estas situaciones, asegurándose de que sus clientes se sientan respaldados en cada paso del camino.</w:t>
            </w:r>
          </w:p>
          <w:p>
            <w:pPr>
              <w:ind w:left="-284" w:right="-427"/>
              <w:jc w:val="both"/>
              <w:rPr>
                <w:rFonts/>
                <w:color w:val="262626" w:themeColor="text1" w:themeTint="D9"/>
              </w:rPr>
            </w:pPr>
            <w:r>
              <w:t>Servicios legales integralmente diseñadosAna Sabas, ofrece una amplia gama de servicios legales para abordar todas las facetas de los casos de divorcio y separación. Desde la negociación de acuerdos de propiedad y custodia hasta la representación en tribunales, nuestro equipo experto está preparado para abordar cualquier desafío legal que pueda surgir durante este proceso.</w:t>
            </w:r>
          </w:p>
          <w:p>
            <w:pPr>
              <w:ind w:left="-284" w:right="-427"/>
              <w:jc w:val="both"/>
              <w:rPr>
                <w:rFonts/>
                <w:color w:val="262626" w:themeColor="text1" w:themeTint="D9"/>
              </w:rPr>
            </w:pPr>
            <w:r>
              <w:t>Liderazgo innovador en el ámbito LegalComo líderes innovadores en el ámbito legal, Ana Sabas, se mantiene actualizado con las últimas tendencias y cambios legislativos en Barcelona y Cataluña. Esto les permite proporcionar asesoramiento legal informado y estrategias actualizadas para garantizar resultados exitosos a sus clientes.</w:t>
            </w:r>
          </w:p>
          <w:p>
            <w:pPr>
              <w:ind w:left="-284" w:right="-427"/>
              <w:jc w:val="both"/>
              <w:rPr>
                <w:rFonts/>
                <w:color w:val="262626" w:themeColor="text1" w:themeTint="D9"/>
              </w:rPr>
            </w:pPr>
            <w:r>
              <w:t>Este despacho de abogados en Barcelona, está comprometido con brindar la mejor representación legal para ayudar a las personas a superar los desafíos asociados con el divorcio y la separación. Con una reputación de excelencia y un enfoque centrado en el cliente, son el socio legal de confianza en Barcelona y Cataluña.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Sabas</w:t>
      </w:r>
    </w:p>
    <w:p w:rsidR="00C31F72" w:rsidRDefault="00C31F72" w:rsidP="00AB63FE">
      <w:pPr>
        <w:pStyle w:val="Sinespaciado"/>
        <w:spacing w:line="276" w:lineRule="auto"/>
        <w:ind w:left="-284"/>
        <w:rPr>
          <w:rFonts w:ascii="Arial" w:hAnsi="Arial" w:cs="Arial"/>
        </w:rPr>
      </w:pPr>
      <w:r>
        <w:rPr>
          <w:rFonts w:ascii="Arial" w:hAnsi="Arial" w:cs="Arial"/>
        </w:rPr>
        <w:t>Ana Sabas</w:t>
      </w:r>
    </w:p>
    <w:p w:rsidR="00AB63FE" w:rsidRDefault="00C31F72" w:rsidP="00AB63FE">
      <w:pPr>
        <w:pStyle w:val="Sinespaciado"/>
        <w:spacing w:line="276" w:lineRule="auto"/>
        <w:ind w:left="-284"/>
        <w:rPr>
          <w:rFonts w:ascii="Arial" w:hAnsi="Arial" w:cs="Arial"/>
        </w:rPr>
      </w:pPr>
      <w:r>
        <w:rPr>
          <w:rFonts w:ascii="Arial" w:hAnsi="Arial" w:cs="Arial"/>
        </w:rPr>
        <w:t>607246876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https://www.notasdeprensa.es/anna-sabas-abogada-especialista-en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Cataluña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