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Ambiseint invierte en un nuevo centro logístico en Zaragoza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cerca de 800 metros cuadrados de superficie, consta de la maquinaria más avanzada del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Ambiseint, la enseña especializada en Marketing Olfativo, Ambientación Profesional e Higiene Ambiental, continúa su desarrollo empresarial para adaptarse al fuerte crecimiento de su actividad en el último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la compañía ha realizado una importante inversión en la mejora de su sistema productivo y logístico con la puesta en funcionamiento de un nuevo centro el Zaragoza, ubicado en El Parque Empresarial Águila Coors de Utebo, Zaragoza.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750 metros cuadrados de instalaciones de fabricación, maceración, envasado y almacenado dotados con la maquinaria más avanzada del sector, donde la enseña fabricará el 75% del cerca del millón de recargas anuales que comercializa dentro y fuera de nuestras fronteras bajo su propia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instalaciones integradas en la Delegación de Ambiseint en Aragón cuentan con un equipo de 12 profesionales y con todos los medios necesarios para fabricar todos los productos bajo la normativa vigente, las medidas de seguridad necesarias y los controles de calidad más exhaustivos.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uno de los productos que diseña, desarrolla, elabora y comercializa Ambiseint son de fabricación española y están sujetos a los estrictos controles de calidad que exige la Unión Europea, garantizando la calidad y efectividad de su amplia oferta de ambientadores y difusores.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superficie recién inaugurada servirá también como centro logístico de la empresa que dará servicio a las 95 delegaciones comerciales de la cadena a nivel nacional e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paso más en su estrategia de mejora que, tras 17 años de experiencia en el mercado, ha llevado a Ambiseint a consolidarse como la primera franquicia especializada en Marketing Olfativo de nuestro país con un índice de rentabilidad del 60% sobre ventas. Siendo la única que fabrica todos sus productos, tanto los difusores como sus recargas.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de AmbiseintAmbiseint es una empresa especializada en Marketing Olfativo y Ambientación Profesional fundada en 2004 en Ibiza, inició su proceso de expansión mediante la modalidad de franquicia en 2011 y actualmente cuenta con 95 delegaciones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fabrica sus productos en Ibiza dónde tiene su central operativa, en Zaragoza donde también tiene sede y en otros puntos de España desde donde reparte su producción. Ambiseint invierte permanentemente en I+D+I, un ejemplo de ello es la reciente patente adquirida en EEUU y Europa de su nueva creación, un difusor que permite perfumar eficazmente espacios de hasta 1.200 m2, estando también homologado para su conexión a sistemas de climatización.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https://www.notasdeprensa.es/ambiseint-invierte-en-un-nuevo-centro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Aragón Logística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