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17/09/2024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Aluvidal: innovación con aluminio para diseñar oficinas modernas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Zaragoza destaca cómo el aluminio está transformando los espacios de trabajo en esta ciudad, ofreciendo soluciones como divisores de oficinas eficientes y estéticos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Aluvidal está redefiniendo el concepto de espacios de trabajo modernos mediante la implementación de divisores de oficinas en Zaragoza. El uso de aluminio no solo ofrece una estética limpia y contemporánea, sino que también asegura funcionalidad y eficiencia, vital para el dinamismo de cualquier ambiente de oficina.</w:t>
            </w:r>
          </w:p>
          <w:p>
            <w:pPr>
              <w:ind w:left="-284" w:right="-427"/>
              <w:jc w:val="both"/>
              <w:rPr>
                <w:rFonts/>
                <w:color w:val="262626" w:themeColor="text1" w:themeTint="D9"/>
              </w:rPr>
            </w:pPr>
            <w:r>
              <w:t>El aluminio, conocido por su ligereza y alta resistencia, es ideal para la creación de divisores de oficinas. Estos elementos no solo facilitan la segmentación eficaz del espacio, sino que también proporcionan la flexibilidad necesaria para adaptarse a las necesidades cambiantes de las empresas. Además, su capacidad para ser reciclado refuerza la responsabilidad ambiental de las organizaciones.</w:t>
            </w:r>
          </w:p>
          <w:p>
            <w:pPr>
              <w:ind w:left="-284" w:right="-427"/>
              <w:jc w:val="both"/>
              <w:rPr>
                <w:rFonts/>
                <w:color w:val="262626" w:themeColor="text1" w:themeTint="D9"/>
              </w:rPr>
            </w:pPr>
            <w:r>
              <w:t>La vista puesta en un diseño con personalidad propiaAluvidal, con su compromiso con la innovación y la calidad, personaliza estos divisores para complementar cualquier diseño de oficina, desde los más clásicos hasta los más vanguardistas. La integración del aluminio permite maximizar la luz natural, creando ambientes de trabajo más luminosos y energéticamente eficientes.</w:t>
            </w:r>
          </w:p>
          <w:p>
            <w:pPr>
              <w:ind w:left="-284" w:right="-427"/>
              <w:jc w:val="both"/>
              <w:rPr>
                <w:rFonts/>
                <w:color w:val="262626" w:themeColor="text1" w:themeTint="D9"/>
              </w:rPr>
            </w:pPr>
            <w:r>
              <w:t>Este enfoque no solo mejora la estética de los espacios de trabajo, sino que también contribuye a un mejor rendimiento y bienestar de los empleados, aspectos cruciales para el éxito empresarial en el entorno actual. Aluvidal sigue al frente de la carpintería metálica en Zaragoza, demostrando que el aluminio es indispensable en la creación de oficinas modernas y funcionales.</w:t>
            </w:r>
          </w:p>
          <w:p>
            <w:pPr>
              <w:ind w:left="-284" w:right="-427"/>
              <w:jc w:val="both"/>
              <w:rPr>
                <w:rFonts/>
                <w:color w:val="262626" w:themeColor="text1" w:themeTint="D9"/>
              </w:rPr>
            </w:pPr>
            <w:r>
              <w:t>Aluminio reciclado para un planeta más verdeAdemás de su funcionalidad y estética, el aluminio ofrece beneficios de sostenibilidad que son cada vez más valorados por empresas conscientes del medio ambiente. La carpintería metálica aprovecha esta propiedad para promover el uso del aluminio reciclado en sus proyectos de diseño de oficinas, reduciendo así la huella de carbono de cada instalación. Esta práctica no solo refleja un compromiso con el planeta, sino que también cumple con las crecientes demandas regulatorias y sociales para operaciones más verdes y sostenibles.</w:t>
            </w:r>
          </w:p>
          <w:p>
            <w:pPr>
              <w:ind w:left="-284" w:right="-427"/>
              <w:jc w:val="both"/>
              <w:rPr>
                <w:rFonts/>
                <w:color w:val="262626" w:themeColor="text1" w:themeTint="D9"/>
              </w:rPr>
            </w:pPr>
            <w:r>
              <w:t>Automatización y adaptabilidadAluvidal también está a la vanguardia en la incorporación de tecnología en sus estructuras de aluminio, como la integración de soluciones inteligentes que mejoran la automatización del espacio de trabajo. Desde persianas automatizadas que ajustan la entrada de luz natural basándose en la hora del día hasta sistemas de paredes móviles que se pueden reconfigurar con solo tocar un botón, Aluvidal está transformando oficinas en Zaragoza en espacios altamente adaptables y tecnológicamente avanzados. Esta adaptabilidad es crucial para las empresas de hoy, que necesitan espacios que puedan evolucionar rápidamente con sus cambiantes necesidades empresariales y de personal.</w:t>
            </w:r>
          </w:p>
          <w:p>
            <w:pPr>
              <w:ind w:left="-284" w:right="-427"/>
              <w:jc w:val="both"/>
              <w:rPr>
                <w:rFonts/>
                <w:color w:val="262626" w:themeColor="text1" w:themeTint="D9"/>
              </w:rPr>
            </w:pPr>
            <w:r>
              <w:t>Estas innovaciones posicionan a Aluvidal no solo como un proveedor de soluciones de aluminio, sino como un líder en la creación de entornos de trabajo que son tan funcionales como inspiradores. En definitiva, las oficinas diseñadas por Aluvidal no solo mejoran la productividad y el bienestar del empleado, sino que también reflejan una imagen moderna y profesional que es esencial para las empresas en el mercado competitivo actual.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Vidal</w:t>
      </w:r>
    </w:p>
    <w:p w:rsidR="00C31F72" w:rsidRDefault="00C31F72" w:rsidP="00AB63FE">
      <w:pPr>
        <w:pStyle w:val="Sinespaciado"/>
        <w:spacing w:line="276" w:lineRule="auto"/>
        <w:ind w:left="-284"/>
        <w:rPr>
          <w:rFonts w:ascii="Arial" w:hAnsi="Arial" w:cs="Arial"/>
        </w:rPr>
      </w:pPr>
      <w:r>
        <w:rPr>
          <w:rFonts w:ascii="Arial" w:hAnsi="Arial" w:cs="Arial"/>
        </w:rPr>
        <w:t>Gerente</w:t>
      </w:r>
    </w:p>
    <w:p w:rsidR="00AB63FE" w:rsidRDefault="00C31F72" w:rsidP="00AB63FE">
      <w:pPr>
        <w:pStyle w:val="Sinespaciado"/>
        <w:spacing w:line="276" w:lineRule="auto"/>
        <w:ind w:left="-284"/>
        <w:rPr>
          <w:rFonts w:ascii="Arial" w:hAnsi="Arial" w:cs="Arial"/>
        </w:rPr>
      </w:pPr>
      <w:r>
        <w:rPr>
          <w:rFonts w:ascii="Arial" w:hAnsi="Arial" w:cs="Arial"/>
        </w:rPr>
        <w:t>976 16 58 92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https://www.notasdeprensa.es/aluvidal-innovacion-con-aluminio-para-disenar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Aragón Oficinas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