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Alrededor del Green del Open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Encuentro entre Head Greenkeepers encargados de preparar las ediciones del Open de España 2014 y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Encuentro entre Head Greenkeepers encargados de preparar las ediciones del Open de España 2014 y 2015 </w:t>
            </w:r>
          </w:p>
          <w:p>
            <w:pPr>
              <w:ind w:left="-284" w:right="-427"/>
              <w:jc w:val="both"/>
              <w:rPr>
                <w:rFonts/>
                <w:color w:val="262626" w:themeColor="text1" w:themeTint="D9"/>
              </w:rPr>
            </w:pPr>
            <w:r>
              <w:t>Coincidiendo con la celebración estos días del Open de España en las instalaciones del PGA Catalunya Resort, y teniendo en cuenta que el próximo año este evento se volverá a repetir en Cataluña, siendo el Real Club de Golf El Prat el campo elegido, el Comité de la Green Section de la Real Federación Española de Golf ha promovido un encuentro entre David Bataller, Head Greenkeeper del PGA de Catalunya, y José Gómez, Head Greenkeeper del Real Club de Golf El Prat. </w:t>
            </w:r>
          </w:p>
          <w:p>
            <w:pPr>
              <w:ind w:left="-284" w:right="-427"/>
              <w:jc w:val="both"/>
              <w:rPr>
                <w:rFonts/>
                <w:color w:val="262626" w:themeColor="text1" w:themeTint="D9"/>
              </w:rPr>
            </w:pPr>
            <w:r>
              <w:t>Ambos profesionales, con una gran experiencia en el mundo del golf, son los máximos responsables del mantenimiento y la preparación de las instalaciones en sus campos, sedes del Open de España 2014 y 2015, respectivamente. </w:t>
            </w:r>
          </w:p>
          <w:p>
            <w:pPr>
              <w:ind w:left="-284" w:right="-427"/>
              <w:jc w:val="both"/>
              <w:rPr>
                <w:rFonts/>
                <w:color w:val="262626" w:themeColor="text1" w:themeTint="D9"/>
              </w:rPr>
            </w:pPr>
            <w:r>
              <w:t>El objetivo principal de este encuentro ha estado centrado en sentar las bases y fijar los objetivos esenciales en la preparación de los campos para elevar el nivel de calidad del torneo a la máxima categoría. </w:t>
            </w:r>
          </w:p>
          <w:p>
            <w:pPr>
              <w:ind w:left="-284" w:right="-427"/>
              <w:jc w:val="both"/>
              <w:rPr>
                <w:rFonts/>
                <w:color w:val="262626" w:themeColor="text1" w:themeTint="D9"/>
              </w:rPr>
            </w:pPr>
            <w:r>
              <w:t>Dicho encuentro pone de manifiesto la unión y el trabajo conjunto que existe hoy día entre los profesionales de este sector y las instituciones involucradas en la organización y promoción de estos eventos, una relación que dignifica esta profesión y transmite una misma filosofía de trabajo a todos sus miembros. </w:t>
            </w:r>
          </w:p>
          <w:p>
            <w:pPr>
              <w:ind w:left="-284" w:right="-427"/>
              <w:jc w:val="both"/>
              <w:rPr>
                <w:rFonts/>
                <w:color w:val="262626" w:themeColor="text1" w:themeTint="D9"/>
              </w:rPr>
            </w:pPr>
            <w:r>
              <w:t>Ambos profesionales han intercambiado experiencias y métodos de trabajo, lo que sin duda es un paso más en el desarrollo y la profesionalización de este sector que cada día ofrece mejores profesionales de referencia en el mantenimiento de campos de golf.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https://www.notasdeprensa.es/alrededor-del-green-del-open-de-espana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