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Alquitour-Alquiland Center el 06/10/2010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Alquitour-Alquiland Center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AGENTES CATALUNYA
ALQUILAND CENTER firma 2 nuevos contratos de Agencia en España: TARRAGONA Y SABADELL con esta última incrementamos la presencia en la comunidad de CATALUNYA con 3 AGENCIAS operativas, siguiendo su plan de expansión.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AGENTES CATALUNYA	ALQUILAND CENTER firma 2 nuevos contratos de Agencia en España: TARRAGONA Y SABADELL con esta última incrementamos la presencia en la comunidad de CATALUNYA con 3 AGENCIAS operativas, siguiendo su plan de expansión.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estas nuevas aperturas de la red de CENTRODEALQUILER.COM ,se consolida como una inmejorable alternativa de negocio de alta rentabilidad y baja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nuevos conceptos se adaptan a la demanda ya existente de este tipo de AGENCIAS , con un sistema exclusivo ,especializado y singular.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ALQUILAND CENTER estudiamos cada caso, ya que cada vez se interesan más emprendedores , profesionales y empresarios que quieren diversificar en un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Formar parte de CENTRODEALQUILER.COM, es ahora muy fácil.	Solicita información y te sorprenderas.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Alquitour-Alquiland Center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Alquitour-Alquiland Center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902544222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https://www.notasdeprensa.es/alquitour-alquiland-center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