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Allianz se suma a los programas Empowering Women’s Talent y Diversity Leading Company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refuerza su compromiso con el talento femenino, la diversidad y la inclusión. Allianz dispone ya del sello que acredita su apuesta por el desarrollo del liderazgo y el talento femenino. Allianz colabora además con entidades como REDI (LGTBIQ+), Fundación Diversidad, Equipos y Talento, CEO’s por la diversidad o EDGE, entre otras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Seguros se une a Empowering Women’s Talent, un programa de desarrollo del talento enfocado en el empoderamiento de las mujeres en las compañías, que contribuye al aprendizaje y la comunicación sobre la diversidad de género. La compañía ha recibido el sello de reconocimiento como Empresa Adherida al programa Empowering Women and #39;s Talent, como símbolo de su apuesta por el desarrollo del liderazgo y el talento femenino. Además, se adhiere al programa Diversity Leading Company, que contribuirá a mejorar la gestión de la diversidad y la inclusión dentro de los equipos.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"Sin duda, estamos orgullosos de los logros y avances que hemos conseguido, pero somos también conscientes de que tenemos todavía camino por recorrer y seguimos trabajando con determinación para incrementar el porcentaje de mujeres en posiciones de liderazgo apoyados en el gran potencial y perfiles con los que contamos, potenciar el equilibrio y entre el talento senior y el talento joven y ser ambiciosos con el porcentaje de personas con capacidades diferentes en nuestro equipo", señala Catalina Guevara, Directora de People and Culture de Allianz".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afán por promover una empresa y una sociedad que apueste por el empoderamiento femenino y que gestione de manera óptima la diversidad y la inclusión, Allianz viene colaborando con diferentes asociaciones como REDI (LGTBIQ+), Fundación Diversidad, Equipos y Talento, CEO’s por la diversidad o EDGE, además de realizar una pormenorizada escucha de los mensajes que recoge en las encuestas de clima laboral, que traduce en diferentes programas y actividades.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Fruto de todo ello, la compañía ha puesto ya en marcha iniciativas como: #Women Circle, con sesiones de trabajo presencial y coaching, en las que se trabaja el empoderamiento femenino; Women Mentoring, programa interno para promover el talento femenino; planes de sucesión en los que ha de haber necesariamente, al menos, una mujer; charlas de igualdad, que se organizan mensualmente o el Programa Iguales, a través del cual se acompaña a aquellas personas que lo solicitan en la obtención del certificado de discapacidad. Además, Allianz promueve el conocimiento y la divulgación de temáticas sobre el empoderamiento femenino y la igualdad celebrando fechas clave como el Día de la Mujer, Día Internacional de la Discapacidad o el Mes del PRIDE. En el marco de estas celebraciones se organizan charlas formativas y actividades diversas que ahondan en el conocimiento y la comprensión de los equipos sobre la realidad de los diferentes colectivos.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Allianz SegurosAllianz Seguros es la principal filial del Grupo Allianz en España y una de las compañías líderes del sector asegurador español. Para ofrecer los mejores resultados para los clientes, la compañía apuesta por la cercanía física (a través de sus Sucursales y Delegaciones con más de 2.000 empleados y su red de más de 10.000 mediadores), y tecnológica (mediante herramientas como su aplicación para smartphones y tabletas, su área de eCliente de la web corporativa, y sus más de 500.000 SMS enviados anualmente a sus clientes).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una de las gamas de productos más completa e innovadora del mercado y se basa en el concepto de seguridad integral. Por eso, los productos y servicios que ofrece la compañía van desde el ámbito personal y familiar al empresarial, ofreciendo desde seguros de Vida, Autos, Hogar, Accidentes, o Salud, pasando por Multirriesgos para empresas y comercios, hasta las soluciones aseguradoras personalizadas más complejas.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Sonia Rodriguez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Allianz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638930008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https://www.notasdeprensa.es/allianz-se-suma-a-los-programas-empowering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Seguros Solidaridad y cooperación Recursos humanos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