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Ibérica Servicios Integrales: la Asociación de Servicios Integrales de Limpieza para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principales empresas de servicios de limpieza de España y Portugal se han unido para crear Alianza Ibérica Servicios Integrales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asociación nace con la finalidad de poder cubrir y atender a clientes de toda España y Portugal con el soporte operativo que todos los miembros del grupo pueden brindar.</w:t>
            </w:r>
          </w:p>
          <w:p>
            <w:pPr>
              <w:ind w:left="-284" w:right="-427"/>
              <w:jc w:val="both"/>
              <w:rPr>
                <w:rFonts/>
                <w:color w:val="262626" w:themeColor="text1" w:themeTint="D9"/>
              </w:rPr>
            </w:pPr>
            <w:r>
              <w:t>Se trata de la más potente alianza del sector, con una facturación anual de más de 67.000.000€ y con un equipo de más de 4.500 empleados. Donde cada una de las empresas, que forman parte de esta asociación, es líder en su zona de cobertura, con un reconocimiento y prestigio en el sector consolidado por décadas de experiencia y que trabajan con los mismos criterios y parámetros de trabajo.</w:t>
            </w:r>
          </w:p>
          <w:p>
            <w:pPr>
              <w:ind w:left="-284" w:right="-427"/>
              <w:jc w:val="both"/>
              <w:rPr>
                <w:rFonts/>
                <w:color w:val="262626" w:themeColor="text1" w:themeTint="D9"/>
              </w:rPr>
            </w:pPr>
            <w:r>
              <w:t>Las 8 empresas que forman parte Alianza Ibérica Servicios Integrales son:</w:t>
            </w:r>
          </w:p>
          <w:p>
            <w:pPr>
              <w:ind w:left="-284" w:right="-427"/>
              <w:jc w:val="both"/>
              <w:rPr>
                <w:rFonts/>
                <w:color w:val="262626" w:themeColor="text1" w:themeTint="D9"/>
              </w:rPr>
            </w:pPr>
            <w:r>
              <w:t>Tot Net con cobertura en Catalunya y Madrid. </w:t>
            </w:r>
          </w:p>
          <w:p>
            <w:pPr>
              <w:ind w:left="-284" w:right="-427"/>
              <w:jc w:val="both"/>
              <w:rPr>
                <w:rFonts/>
                <w:color w:val="262626" w:themeColor="text1" w:themeTint="D9"/>
              </w:rPr>
            </w:pPr>
            <w:r>
              <w:t>Gamma Servicios con cobertura en Aragón. </w:t>
            </w:r>
          </w:p>
          <w:p>
            <w:pPr>
              <w:ind w:left="-284" w:right="-427"/>
              <w:jc w:val="both"/>
              <w:rPr>
                <w:rFonts/>
                <w:color w:val="262626" w:themeColor="text1" w:themeTint="D9"/>
              </w:rPr>
            </w:pPr>
            <w:r>
              <w:t>Castor limpieza con cobertura Andalucía, Extremadura y Canarias.  </w:t>
            </w:r>
          </w:p>
          <w:p>
            <w:pPr>
              <w:ind w:left="-284" w:right="-427"/>
              <w:jc w:val="both"/>
              <w:rPr>
                <w:rFonts/>
                <w:color w:val="262626" w:themeColor="text1" w:themeTint="D9"/>
              </w:rPr>
            </w:pPr>
            <w:r>
              <w:t>Faro Facility Services con cobertura en Galicia y Portugal. </w:t>
            </w:r>
          </w:p>
          <w:p>
            <w:pPr>
              <w:ind w:left="-284" w:right="-427"/>
              <w:jc w:val="both"/>
              <w:rPr>
                <w:rFonts/>
                <w:color w:val="262626" w:themeColor="text1" w:themeTint="D9"/>
              </w:rPr>
            </w:pPr>
            <w:r>
              <w:t>Clyma Grup con cobertura en el País Vasco y la zona norte de la península.  </w:t>
            </w:r>
          </w:p>
          <w:p>
            <w:pPr>
              <w:ind w:left="-284" w:right="-427"/>
              <w:jc w:val="both"/>
              <w:rPr>
                <w:rFonts/>
                <w:color w:val="262626" w:themeColor="text1" w:themeTint="D9"/>
              </w:rPr>
            </w:pPr>
            <w:r>
              <w:t>Luz Servicios Limpieza con cobertura en la Comunidad Valenciana y  Albacete.  </w:t>
            </w:r>
          </w:p>
          <w:p>
            <w:pPr>
              <w:ind w:left="-284" w:right="-427"/>
              <w:jc w:val="both"/>
              <w:rPr>
                <w:rFonts/>
                <w:color w:val="262626" w:themeColor="text1" w:themeTint="D9"/>
              </w:rPr>
            </w:pPr>
            <w:r>
              <w:t>Grupo Balimsa con cobertura en las Baleares. </w:t>
            </w:r>
          </w:p>
          <w:p>
            <w:pPr>
              <w:ind w:left="-284" w:right="-427"/>
              <w:jc w:val="both"/>
              <w:rPr>
                <w:rFonts/>
                <w:color w:val="262626" w:themeColor="text1" w:themeTint="D9"/>
              </w:rPr>
            </w:pPr>
            <w:r>
              <w:t>La filosofía de trabajo de este proyecto de servicios integrales de limpieza es la externalización del servicio. De esta forma, las empresas consiguen una mayor dedicación a su actividad principal, flexibilidad, reducción de costes y transformar parte de estos, fijos, en variables. De la misma forma, centralizar los procesos de compra permite reducir y unificar el número de proveedores, con lo que se mejora la gestión de las compañías.</w:t>
            </w:r>
          </w:p>
          <w:p>
            <w:pPr>
              <w:ind w:left="-284" w:right="-427"/>
              <w:jc w:val="both"/>
              <w:rPr>
                <w:rFonts/>
                <w:color w:val="262626" w:themeColor="text1" w:themeTint="D9"/>
              </w:rPr>
            </w:pPr>
            <w:r>
              <w:t>Empresas Facility Services Todas los miembros que forman parte de esta alianza son empresas Facility Services.  </w:t>
            </w:r>
          </w:p>
          <w:p>
            <w:pPr>
              <w:ind w:left="-284" w:right="-427"/>
              <w:jc w:val="both"/>
              <w:rPr>
                <w:rFonts/>
                <w:color w:val="262626" w:themeColor="text1" w:themeTint="D9"/>
              </w:rPr>
            </w:pPr>
            <w:r>
              <w:t>El concepto Facility Services se define como aquella compañía que necesita cubrir algunos servicios pero, no tienen una relación directa con su ámbito profesional: servicios de limpieza, auxiliares, de mantenimiento, entre otros. Todos estos servicios se conocen como Facility Services.</w:t>
            </w:r>
          </w:p>
          <w:p>
            <w:pPr>
              <w:ind w:left="-284" w:right="-427"/>
              <w:jc w:val="both"/>
              <w:rPr>
                <w:rFonts/>
                <w:color w:val="262626" w:themeColor="text1" w:themeTint="D9"/>
              </w:rPr>
            </w:pPr>
            <w:r>
              <w:t>Las empresas de Facility Services ofrecen la posibilidad de contratar globalmente algunos de estos servicios para que sus clientes puedan concentrarse en su actividad principal. Uno de los beneficios que aporta contar con una empresa de Facility Services es que se puede centralizar en un único proveedor cualquier incidencia que pueda surgir en la gestión del espacio de trabajo.</w:t>
            </w:r>
          </w:p>
          <w:p>
            <w:pPr>
              <w:ind w:left="-284" w:right="-427"/>
              <w:jc w:val="both"/>
              <w:rPr>
                <w:rFonts/>
                <w:color w:val="262626" w:themeColor="text1" w:themeTint="D9"/>
              </w:rPr>
            </w:pPr>
            <w:r>
              <w:t>Los representantes de Alianza Ibérica Servicios Integrales, explican que "este proyecto nace por la ambición de estas 8 empresas de servicio de limpieza para poder extender sus servicios fuera de su ámbito de actividad profesional habitual". </w:t>
            </w:r>
          </w:p>
          <w:p>
            <w:pPr>
              <w:ind w:left="-284" w:right="-427"/>
              <w:jc w:val="both"/>
              <w:rPr>
                <w:rFonts/>
                <w:color w:val="262626" w:themeColor="text1" w:themeTint="D9"/>
              </w:rPr>
            </w:pPr>
            <w:r>
              <w:t>Además, añaden que "ya son numerosas instituciones y clientes privados que han depositado su confianza en la garantía de calidad de Alianza Ibérica Servicios Integrales. Sin duda, nuestra mejor carta de presentación son nuestros propios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https://www.notasdeprensa.es/alianza-iberica-servicios-integrales-la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