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AirHelp actualiza su guía de derechos de los pasajeros aéreos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práctico manual, completamente gratuito, recoge y explica las principales normativas de derechos de los pasajeros aéreos y responde a las dudas más frecuentes de los viajeros que sufren un retraso, cancelación o denegación de embarque en su vuelo. Al ser una empresa de ámbito internacional, la guía está disponible en 19 idiomas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vuelo retrasado, cancelado o la denegación de embarque puede generar una situación de estrés y confusión, dejando a los viajeros indefensos.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mayoría de los pasajeros -el 85 por ciento, según diferentes estudios- no conocen sus derechos ni cómo reclamar en caso de verse afectados en una de estas situaciones.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AirHelp, la mayor organización del mundo de defensa de los derechos de los pasajeros aéreos, pone a disposición de las personas que viajan en avión la actualización de la Guía de derechos de los pasajeros aéreos.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guía es un práctico manual gratuito para informar sobre cómo deben reaccionar los pasajeros en caso de verse afectados por retrasos o cancelaciones en sus vuelos. Se trata de una guía actualizada con la última normativa del sector sobre cuáles son sus derechos y los pasos que deben seguir para obtener la compensación que les corresponde.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guía, disponible en 19 idiomas, recoge diez de las normativas más importantes de los derechos de los pasajeros e incorpora por primera vez la normativa de Arabia Saudí.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también se ha actualizado la estructura y el diseño del documento para ofrecer la información de forma mucho más ordenada e interactiva, con el fin de facilitar a los pasajeros la navegación hasta la información que necesitan.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Derechos de los pasajeros que viajen desde o hasta España Entre junio y septiembre del año pasado, en España, viajaron en avión más de 52 millones de pasajeros, de los cuales aproximadamente 14 millones de viajeros (el 26,46%) sufrieron retrasos o cancelaciones en sus vuelos. Todos ellos, son respaldados por el Reglamento (CE) nº 261/2004 del Parlamento y del Consejo Europeo, una de las legislaciones de los pasajeros aéreos más completas del mundo, y que rige los vuelos hacia, desde y entre países de la Unión Europea. Gracias a esta normativa, más de 900.000 personas tuvieron derecho a reclamar una compensación económica el verano pasado.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derechos que son recogidos en esta normativa son: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informados. Sobre el estado en el que se encuentra su vuelo y de sus derechos al respecto.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Comida y bebida. A partir de las 2 horas de retraso o la cancelación del vuelo, las aerolíneas deben abastecer de comida y bebida a los pasajeros.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Alojamiento: en caso de retrasos nocturnos, las aerolíneas deben proporcionar a los afectados un hotel donde pasar la noche y transporte de ida y vuelta al alojamiento.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Vuelo de sustitución. La compañía aérea debe facilitar un vuelo alternativo al destino o el reembolso completo en todos los casos de denegación de embarque, cancelación o pérdida de conexión.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Devolución del dinero del billete y de los gastos extra. El pasajero damnificado por cancelación, overbooking, conexiones perdidas o retraso de más de 3 horas tiene derecho a que le devuelvan el importe íntegro de su billete. También puede pedir que le sea abonado cualquier gasto extra que haya tenido a causa de la interrupción de su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compensación de hasta 600 euros. Por persona y trayecto por retrasos de más de 3 horas, cancelaciones con menos de 14 días de antelación a la salida o denegación de embarque por overbooking, si es culpa de la aerolínea. También por cambios de horario o conexiones perdidas que causen un retraso de más de 3 horas con respecto a la hora prevista de llegada. El derecho a compensación se pierde cuando una interrupción es causada por circunstancias extraordinarias.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Equipaje dañado, retrasado o perdido. Las aerolíneas deben reparar, reemplazar o pagar por cualquier daño a su equipaje o su contenido. El tiempo para presentar la reclamación varía entre los 7 días y los 2 años, en función del problema ocasionado.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reclamar sus derechos, AirHelp recomienda que el pasajero recopile y guarde todas las comunicaciones de la compañía área y toda la documentación de su vuelo, como la tarjeta de embarque y demás documentos de viaje, recibos de cualquier artículo que haya tenido que comprar debido a la cancelación de su vuelo y anotar la hora de llegada al destino.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Cobertura total con AirHelp +Aunque esta guía de AirHelp y la comprobación del derecho a una indemnización a través de su web es un servicio gratuito, la compañía dispone de distintos planes por suscripción que ofrece a los pasajeros una cobertura mayor. Con estos planes se proporciona a los pasajeros protección frente a las aerolíneas, comodidad y asistencia durante la interrupción de su vuelo y, por supuesto, se gestiona la reclamación de forma automática.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algunos de los beneficios de estos planes son: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100 € de indemnización inmediata cuando se comprueba que el pasajero tiene derecho a una compensación económica por la interrupción de su vuelo.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100 € de indemnización directa al reclamar por equipaje retrasado o perdido.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más de 1.000 salas VIP a partir de una hora de retraso, o por cancelaciones con aviso en las 6 horas previas al vuelo.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100% de la indemnización sin gastos adicionales por presentar la reclamación en nombre del pasajero.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Asistencia 24/7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Actualizaciones del estado de los vuelos registrados por el pasajero.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descargar la versión de 2024 de la Guía de Derechos de los Pasajeros de AirHelp, aquí.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Mirella Palafox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AirHelp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https://www.notasdeprensa.es/airhelp-actualiza-su-guia-de-derechos-de-los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Viaje Sociedad Turismo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