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12/11/2024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Ainatec Solutions transforma la gestión sanitaria con Alana Intelligence, su nuevo software de gestión impulsado por inteligencia artificial: 150% más rápido y hasta un 30% más eficiente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software integra tecnologías avanzadas como inteligencia artificial, cloud computing y análisis predictivo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Ainatec Solutions, líder en innovación y soluciones tecnológicas para la gestión de datos, ha presentado Alana Intelligence, su innovador software avanzado de gestión impulsado por inteligencia artificial. Durante el 41 Seminario de Ingeniería Hospitalaria celebrado recientemente en Sevilla, Ainatec reveló esta herramienta que promete transformar la gestión del mantenimiento en el sector sanitario con un rendimiento un 150% más rápido que las soluciones tradicionales y una eficiencia de gestión mejorada en un 30%.</w:t>
            </w:r>
          </w:p>
          <w:p>
            <w:pPr>
              <w:ind w:left="-284" w:right="-427"/>
              <w:jc w:val="both"/>
              <w:rPr>
                <w:rFonts/>
                <w:color w:val="262626" w:themeColor="text1" w:themeTint="D9"/>
              </w:rPr>
            </w:pPr>
            <w:r>
              <w:t>Alana Intelligence ha sido concebido para optimizar la operativa técnica en los centros hospitalarios y de asistencia sanitaria, un entorno que demanda precisión y agilidad. "Nuestro objetivo es liberar a los equipos técnicos de cargas administrativas para que se enfoquen en lo esencial: garantizar la mejor atención al paciente", explica Bernardo Navarro, director de Ainatec Solutions.</w:t>
            </w:r>
          </w:p>
          <w:p>
            <w:pPr>
              <w:ind w:left="-284" w:right="-427"/>
              <w:jc w:val="both"/>
              <w:rPr>
                <w:rFonts/>
                <w:color w:val="262626" w:themeColor="text1" w:themeTint="D9"/>
              </w:rPr>
            </w:pPr>
            <w:r>
              <w:t>Innovación tecnológica al servicio de la saludCon la integración de tecnologías de vanguardia como inteligencia artificial, cloud computing, realidad aumentada y análisis predictivo, Alana Intelligence establece un nuevo estándar en el sector. Esta plataforma permite tiempos de respuesta inferiores a un segundo, asegurando reacciones inmediatas ante incidencias, lo que minimiza interrupciones operativas y optimiza la calidad asistencial.</w:t>
            </w:r>
          </w:p>
          <w:p>
            <w:pPr>
              <w:ind w:left="-284" w:right="-427"/>
              <w:jc w:val="both"/>
              <w:rPr>
                <w:rFonts/>
                <w:color w:val="262626" w:themeColor="text1" w:themeTint="D9"/>
              </w:rPr>
            </w:pPr>
            <w:r>
              <w:t>El software también automatiza tareas de mantenimiento preventivo y correctivo, ayudando a los hospitales a mantener sus equipos en condiciones óptimas y mejorando la planificación y seguimiento de actividades. Esta capacidad de automatización reduce significativamente los tiempos de respuesta y el esfuerzo administrativo, permitiendo una gestión más eficiente y precisa.</w:t>
            </w:r>
          </w:p>
          <w:p>
            <w:pPr>
              <w:ind w:left="-284" w:right="-427"/>
              <w:jc w:val="both"/>
              <w:rPr>
                <w:rFonts/>
                <w:color w:val="262626" w:themeColor="text1" w:themeTint="D9"/>
              </w:rPr>
            </w:pPr>
            <w:r>
              <w:t>Plataforma personalizable y toma de decisiones en tiempo realDiseñado para adaptarse a las necesidades específicas de cada centro, Alana Intelligence centraliza y organiza datos críticos, facilitando el acceso rápido a la información esencial y mejorando la toma de decisiones basadas en datos en tiempo real. Esta flexibilidad garantiza una implementación fluida y un uso ágil en diferentes entornos sanitarios.</w:t>
            </w:r>
          </w:p>
          <w:p>
            <w:pPr>
              <w:ind w:left="-284" w:right="-427"/>
              <w:jc w:val="both"/>
              <w:rPr>
                <w:rFonts/>
                <w:color w:val="262626" w:themeColor="text1" w:themeTint="D9"/>
              </w:rPr>
            </w:pPr>
            <w:r>
              <w:t>Eficiencia en la gestión del inventarioUna de las funcionalidades destacadas de Alana Intelligence es su capacidad avanzada para la gestión de inventarios. Gracias a potentes algoritmos de machine learning y Deep learning, el software homogeniza y gestiona más de 800 denominaciones, 14 000 marcas y 160 000 modelos de equipos, proporcionando datos precisos y estructurados. Además, Alana Intelligence es capaz de procesar hasta 50 000 activos en solo 90 segundos, reduciendo el tiempo de inventariado en un 70% y eliminando errores humanos.</w:t>
            </w:r>
          </w:p>
          <w:p>
            <w:pPr>
              <w:ind w:left="-284" w:right="-427"/>
              <w:jc w:val="both"/>
              <w:rPr>
                <w:rFonts/>
                <w:color w:val="262626" w:themeColor="text1" w:themeTint="D9"/>
              </w:rPr>
            </w:pPr>
            <w:r>
              <w:t>Compromiso con la transformación digital del sector sanitarioCon el lanzamiento de Alana Intelligence, Ainatec Solutions reafirma su compromiso con la innovación y la transformación digital del sector sanitario. Este avance no solo optimiza la eficiencia operativa, sino que redefine los estándares de calidad en la ingeniería biomédica y la gestión hospitalaria. "La nueva realidad tecnológica no solo mejora procesos, sino que eleva la calidad del servicio al paciente", concluye Navarro.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 Gálvez</w:t>
      </w:r>
    </w:p>
    <w:p w:rsidR="00C31F72" w:rsidRDefault="00C31F72" w:rsidP="00AB63FE">
      <w:pPr>
        <w:pStyle w:val="Sinespaciado"/>
        <w:spacing w:line="276" w:lineRule="auto"/>
        <w:ind w:left="-284"/>
        <w:rPr>
          <w:rFonts w:ascii="Arial" w:hAnsi="Arial" w:cs="Arial"/>
        </w:rPr>
      </w:pPr>
      <w:r>
        <w:rPr>
          <w:rFonts w:ascii="Arial" w:hAnsi="Arial" w:cs="Arial"/>
        </w:rPr>
        <w:t>All for One</w:t>
      </w:r>
    </w:p>
    <w:p w:rsidR="00AB63FE" w:rsidRDefault="00C31F72" w:rsidP="00AB63FE">
      <w:pPr>
        <w:pStyle w:val="Sinespaciado"/>
        <w:spacing w:line="276" w:lineRule="auto"/>
        <w:ind w:left="-284"/>
        <w:rPr>
          <w:rFonts w:ascii="Arial" w:hAnsi="Arial" w:cs="Arial"/>
        </w:rPr>
      </w:pPr>
      <w:r>
        <w:rPr>
          <w:rFonts w:ascii="Arial" w:hAnsi="Arial" w:cs="Arial"/>
        </w:rPr>
        <w:t>610542166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https://www.notasdeprensa.es/ainatec-solutions-transforma-la-gestion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Inteligencia Artificial y Robótica Andalucia Investigación Científica Software Innovación Tecnológica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