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Sigüenza el 13/11/2024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ADEL presenta las tres rutas senderistas señalizadas en el territorio de la candidatura a Patrimonio Mundial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Mediante tres salidas que se llevarán a cabo, en tres fines de semana sucesivos, los días 17, 24 y 30 de noviembre. El número máximo de participantes es de 20 personas por cada ruta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mediados del año 2024, ADEL Sierra Norte señalizó tres rutas de senderismo, con el fin de dar a conocer a los amantes de esta actividad, y en general del deporte, la candidatura de Sigüenza a Patrimonio Mundial, un proyecto estratégico para la comarca afectada.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incluía tres rutas: una de 110 kilómetros por el perímetro de la candidatura, otra de 6 kilómetros entre Bujalcalyado y La Olmeda de Jadraque, y la última entre Cercadillo-La Riba de Santiuste-Imón-Santamera, en un itinerario circular de unos 25 kilómetros.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la ejecución del proyecto era su presentación a la sociedad local y a los visitantes, mediante la realización de 3 rutas guiadas de inauguración, que, ahora, se van a llevar a cabo a lo largo de los próximos tres fines de semana.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actividad forma ya parte de las celebraciones del trigésimo aniversario que cumple el grupo de desarrollo rural en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este próximo domingo, 17 de noviembre, se va a llevar a cabo el recorrido por la primera de ellas: Riba de Santiuste-Imón-Riba de Santiuste. La salida está anunciada a las 10:00 horas de la mañana, en el puente medieval que cruza el río Salado, a la altura de la pedanía de la Riba. El recorrido que se va a realizar es de 10 kilómetros, con un desnivel positivo de 145 metros. Se trata de una ruta circular, de nivel fácil-medio, que tendrá una duración de entre 3 y 4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domingo, 24 de noviembre, se va a llevar a cabo la segunda ruta, en este caso entre Olmeda de Jadraque-Bujalcayado-Olmeda de Jadraque. La ruta cuenta con 5.5 kilómetros de recorrido, y con un desnivel positivo de 143 metros. Está considerada también como de nivel fácil, y tendrá una duración de entre 2 y 3 horas. La salida está programada a las 10 horas de la mañana, desde la entrada a la Olmeda de Jadraque.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el sábado, 30 de noviembre, tendrá lugar la tercera y última ruta, entre Cercadillo-Santamera-Cercadillo, de 14 kilómetros, con un desnivel positivo de 425 metros. Esta está catalogada como de dificultad media, y tendrá una duración aproximada de 4 horas. La salida tendrá lugar a las 10 horas desde la entrada a Cercadillo, junto a la Ermita del pueblo.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número máximo de participantes es de 20 personas por cada ruta.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ADEL puso en marcha el proyecto de señalización de rutas como medio para dar a conocer la Candidatura y los valores naturales y culturales que propician el "Paisaje Dulce Y Salado De Sigüenza Y Atienza" así como difundir las posibilidades turísticas y características naturales e históricas que favorecen el desarrollo integral de la Sierra Norte de Guadalajara.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Ruta Principal, de 110 kms, discurre por el perímetro del área de la Candidatura, uniendo las localidades de Sigüenza y Atienza. El trazado conecta los principales puntos patrimoniales, naturales y culturales de la comarca. Atraviesa los paisajes que condiciona el Río Salado y se adentra en los diferentes ecosistemas influenciados por el Río Dulce.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segunda Ruta, entre Bujalcayado y La Olmeda de Jadraque discurre por parajes de gran valor natural y cultural en pleno valle del Río Salado y otorga al usuario unas vistas privilegiadas de esta parte del valle y de las Salinas de la Olmeda.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la Ruta Cercadillo-La Riba de Santiuste-Imón-Santamera es un itinerario circular de unos 25 kilómetros que coincide en parte de su recorrido con la ruta principal. Discurre en el área de influencia del Río Salado y une Cercadillo con la Riba de Santiuste, e incluye la posibilidad de acercarse hasta el castillo y disfrutar de las maravillosas vistas al valle del Salado, para dirigirse por la vega del Salado hacia Imón y su importante patrimonio salinero. Acompañando al Río Salado la ruta  acerca al visitante hasta Santamera, con su impresionante cañón formado por el río y las Salinas del Gormellón.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Bravocomunicacion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https://www.notasdeprensa.es/adel-presenta-las-tres-rutas-senderistas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Fotografía Castilla La Mancha Entretenimiento Ecología Turismo Patrimonio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