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Cogolludo el 10/04/2024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acerca a los emprendedores un curso para mejorar la comercialización y venta del producto turístico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fundamental de esta formación es la de enseñar a los alumnos qué son las agencias de viaje y cómo colaborar con ellas, utilizando en este sentido, todas las herramientas tecnológicas disponibles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propósito de formar a los emprendedores de la Sierra Norte de Guadalajara, además de acercarles ayudas para la consecución de sus proyectos, ADEL Sierra Norte ha programado un curso que tiene como fin último mejorar la comercialización y venta del producto turístico en el entorno rural.</w:t>
            </w:r>
          </w:p>
          <w:p>
            <w:pPr>
              <w:ind w:left="-284" w:right="-427"/>
              <w:jc w:val="both"/>
              <w:rPr>
                <w:rFonts/>
                <w:color w:val="262626" w:themeColor="text1" w:themeTint="D9"/>
              </w:rPr>
            </w:pPr>
            <w:r>
              <w:t>El curso lo va a impartir Silvana Pol, experta en ecoturismo y fundadora de la empresa Vivewuada, radicada en Sigüenza.</w:t>
            </w:r>
          </w:p>
          <w:p>
            <w:pPr>
              <w:ind w:left="-284" w:right="-427"/>
              <w:jc w:val="both"/>
              <w:rPr>
                <w:rFonts/>
                <w:color w:val="262626" w:themeColor="text1" w:themeTint="D9"/>
              </w:rPr>
            </w:pPr>
            <w:r>
              <w:t>Fundamentalmente, mostrará a los alumnos cómo trabajar con agencias de viajes en el entorno rural, y de esta manera, a vender más, dando respuesta a muchas preguntas que se formulan muchos hosteleros y restauradores locales,  tales como la necesidad de atraer a más turistas para aumentar la ocupación de sus alojamientos o visitas guiadas, cuáles son las formas de colaboración y gestión de paquetes turísticos en los que se puedan involucrar pequeños negocios turísticos de la Sierra Norte, qué posibilidades hay de trabajar con canales de venta, o cómo utilizar la tecnología en los pequeños negocios turísticos.</w:t>
            </w:r>
          </w:p>
          <w:p>
            <w:pPr>
              <w:ind w:left="-284" w:right="-427"/>
              <w:jc w:val="both"/>
              <w:rPr>
                <w:rFonts/>
                <w:color w:val="262626" w:themeColor="text1" w:themeTint="D9"/>
              </w:rPr>
            </w:pPr>
            <w:r>
              <w:t>Así, los objetivos del curso son los de enseñar a los alumnos qué son las agencias de viaje y cómo colaborar con ellas, a manejarse con los canales de distribución turística, todo ello para mejorar la ocupación de los alojamientos o visitas guiadas.</w:t>
            </w:r>
          </w:p>
          <w:p>
            <w:pPr>
              <w:ind w:left="-284" w:right="-427"/>
              <w:jc w:val="both"/>
              <w:rPr>
                <w:rFonts/>
                <w:color w:val="262626" w:themeColor="text1" w:themeTint="D9"/>
              </w:rPr>
            </w:pPr>
            <w:r>
              <w:t>La intención de la formadora es que, al final del curso, los hosteleros que lo sigan tengan más agilidad y mejor comunicación con los canales de distribución con el objetivo de atraer clientes, más tiempo para estar con sus clientes y para diseñar productos turísticos específicos para las necesidades que tienen, y facilitar un mejor entendimiento de la tecnología con la que trabajan las agencias de viajes, para que cada uno pueda gestionar las herramientas adaptadas a su negocio turístico.</w:t>
            </w:r>
          </w:p>
          <w:p>
            <w:pPr>
              <w:ind w:left="-284" w:right="-427"/>
              <w:jc w:val="both"/>
              <w:rPr>
                <w:rFonts/>
                <w:color w:val="262626" w:themeColor="text1" w:themeTint="D9"/>
              </w:rPr>
            </w:pPr>
            <w:r>
              <w:t>Se trata de un curso gratuito, de formación presencial que se llevará a cabo en el Salón de Actos del Ayuntamiento de Cogolludo los días 16,17 y 23 de abril de 10:00 a 14:00 y el 24 abril de 10:00 a 13:00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https://www.notasdeprensa.es/adel-acerca-a-los-emprendedores-un-curso-para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Marketing Castilla La Mancha Turismo Emprendedores E-Commerce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