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Castalla/Alicante el 28/09/2022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Actiu presenta sus propuestas para transformar los espacios hospitality y crear experiencias únicas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Fluit, Bee y Noom conforman la propuesta para entornos hospitality que Actiu ha presentado en Hábitat Valencia: mobiliario versátil, amable y confortable para una gran variedad de usos. El diseño y su conexión con las personas, en un mundo cambiante, han sido el tema de debate de distintas mesas redondas organizadas por Actiu. Se pueden descargar las fotos aquí: https://drive.google.com/drive/folders/1BXxQ_5KWE4WmAvu3VojuvefuSQE9LNrh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ha vivido una cita imprescindible en Feria Hábitat València. Un entorno en el que diseñadores y fabricantes han unido fuerzas para mostrar los nuevos caminos que se están explorando desde el punto de vista del diseño y la innovación. En ese sentido, la propuesta de Actiu ha ido muy ligada a esa dualidad físico - digital, a esa nueva realidad híbrida que cada vez está más implantada.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Feria Hábitat de Valencia, Actiu ha organizado también distintas mesas redondas sobre el futuro del diseño. En este sentido, el diseño y su capacidad para modelar los espacios en función a los nuevos estilos de vida, aplicando la innovación tecnológica, para transmitir emociones, promover la sostenibilidad y sobre, todo, cuidar de las personas en un entorno cambiante han sido los temas principales que se han tratado.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año hemos llegado a Hábitat con una propuesta muy interesante. A través del diseño y la innovación somos capaces de crear entornos que conectan con nuestras emociones. Los diseñadores y la industria debemos ir de la mano para crear experiencias únicas en espacios físicos u oníricos. Pensar en solucionar los retos de esta nueva vida híbrida, es una motivación grande para nuestro equipo, y hacerlo con nuestros valores con las personas y el planeta en el centro, nuestro propósito como marca", Soledat Berbegal, Consejera y Directora de Reputación Corporativa de Actiu.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coloquio "Diseño contract capaz de transmitir emociones", moderado por Ariadna Rousaud, Redactora Jefa de Diariodesign, que reunió a los diseñadores Isern Serra, Cutu Mazuelos y Matilde Sessolo del estudio italiano Archirivolto Design y la arquitecta Gemma Alfaro de Alfaro - Manrique Atelier, se trataron interesantísimos temas como: que los cambios vividos en los últimos años en el sector hospitality han enriquecido todo el proceso de diseño y ha permitido realizar espacios más ricos y más interesantes en lo relativo a la flexibilidad pero también a la sostenibilidad, que el concepto de economía circular en los proyectos es ya imprescindible, del mismo modo que la necesidad de socializar y el bienestar en el caso de los espacios compartidos, o que la tendencia de potenciar el bienestar también se ha implantado en los espacios de trabajo, 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sentido, también el diseño de producto se ve influido en esa versatilidad de los espacios, con piezas más polivalentes y fluidas. El espacio se ha transformado y los productos deben transformarse con ellas. Antes era todo mucho más estático.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https://www.notasdeprensa.es/actiu-presenta-sus-propuestas-para-transformar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Valencia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