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Castalla (Alicante) el 13/06/2022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Actiu inaugura su nuevo showroom en el centro de París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espacio ocupa un edificio de 1880 en el Boulevard Bourdon, junto al Sena, en el barrio de la arquitectura y el diseño. En torno a 450 metros cuadrados recrean escenarios reales propios de entornos hospitality y también el know-how de Actiu en el diseño de espacios de trabajo eficientes y flexibles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Actiu, especialista en el diseño y fabricación de soluciones de mobiliario para espacios de trabajo y hospitality, ha inaugurado su nuevo showroom de París (11 Boulevard Bourdon), en un edificio histórico de 1880, junto al Sena y la Plaza de la Bastilla.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nuevo showroom, cuyo interiorismo es fruto de la colaboración entre Actiu y Cosín Estudio, se sitúa en la ruta de los arquitectos y diseñadores de la ciudad y propone un nuevo concepto del espacio inspirado en las nuevas formas de trabajo y pensado para crear entornos ágiles, confortables y seguros.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showroom de Actiu en París se concibe como punto de encuentro para profesionales y empresas, con las propuestas de la marca para cualquier proyecto. 450 metros cuadrados recrean escenarios reales propios de entornos hospitality y también el know-how de Actiu en el diseño de espacios de trabajo eficientes y flexibles como los que promueve Cool Working by Actiu.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showroom se distribuye en dos plantas de 237 y 167 metros cuadrados, respectivamente, y cuenta con una fachada acristalada de cinco metros y con un lucernario central, entre otras estancias.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planta baja da acceso directamente a la Red Box, considerado el corazón del espacio, que transmite los valores corporativos de Actiu. A continuación, se ha diseñado un espacio común coworking para promover la socialización y la creatividad. También se ha definido un espacio para la hora del café y áreas de trabajo individual para el equipo de la marca en la capital francesa.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planta superior es reconfigurable gracias a soluciones ágiles de mobiliario y está pensada para la colaboración y la formación. Una Black Box permite mostrar la silla Karbon, en un entorno delicado y de diseño.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fundador de la compañía, Vicent Berbegal, ha asistido a la inauguración acompañado de sus hijos, segunda generación de la dirección de Actiu, una marca con más de 50 años de historia.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“Este showroom se ha concebido como un espacio lleno de frescura, luz, color y emoción y muy mediterráneo en el centro de París. Tiene una ubicación inmejorable. Todo el entorno está cuidado al detalle, desde el espacio a las zonas de paso. El diseño de interiorismo ha incluido elementos singulares que aportan una personalidad muy especial. Es un espacio de encuentro y de comunicación y, gracias al lucernario central, recuerda a los antiguos talleres de moda de París”, ha señalado Soledat Berbegal, Consejera y directora de Reputación de Marca de Actiu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Indicó, además: “Después de trabajar este mercado durante más de 30 años, estamos en un momento inmejorable para impulsar proyectos, contactos y colaboraciones con nuestros partners y con otros nuevos. Es un punto de atracción, con soluciones muy interesantes para arquitectos, diseñadores, interioristas y, facility managers cuyo objetivo es crear espacios para aportar bienestar a las personas y productividad a las organizaciones”.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showroom de París está equipado con tecnologías inteligentes como Gaia by Actiu, la plataforma de IoT que permite gestionar espacios de trabajo eficientes y saludables. Gaia by Actiu ha logrado el premio a la innovación Préventica 2022 al “Confort de los espacios de trabajo” en la feria Préventica que ha tenido lugar en Nantes (Francia) del 18 al 19 de mayo.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Actiu está presente en el mercado francés desde la década de los 80 y en el año 2012 inauguró su primer showroom en la capital del Sena.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Guijarro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622836702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https://www.notasdeprensa.es/actiu-inaugura-su-nuevo-showroom-en-el-centro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Interiorismo Marketing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