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25/09/2024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ACKstorm renueva su propuesta cloud para AWS y Google Cloud con un enfoque en seis pilares clave para maximizar el potencial de la nube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Platform Engineering, Governance & Security, FinOps, Observability & Monitoring, Cloud Gen AI y Cloud Managed Services son los 6 pilares estratégicos de ACKstorm. La actualización de su web y su nueva imagen corporativa consolidan la evolución y modernización de la compañía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ACKstorm, compañía española pionera en soluciones de cloud computing, ha presentado su renovada propuesta de valor de soluciones cloud nativas de Amazon Web Services (AWS) y Google Cloud basada en seis pilares estratégicos para maximizar el potencial de la nube: Platform Engineering, Governance  and  Security, FinOps Cloud Financial, Observability  and  Monitoring, Generative AI aplicada a cloud, y Cloud Managed Services. Esta nueva propuesta se complementa con el lanzamiento de una nueva imagen corporativa y un sitio web actualizado, diseñado para comunicar de manera clara y detallada el alcance de sus soluciones.</w:t></w:r></w:p><w:p><w:pPr><w:ind w:left="-284" w:right="-427"/>	<w:jc w:val="both"/><w:rPr><w:rFonts/><w:color w:val="262626" w:themeColor="text1" w:themeTint="D9"/></w:rPr></w:pPr><w:r><w:t>Estos pilares son la base de su oferta, diseñados para abordar las necesidades más críticas de sus clientes en términos de eficiencia, seguridad, escalabilidad y optimización financiera en la nube. La nueva imagen corporativa y el nuevo site reflejan la evolución de la empresa y su compromiso con la innovación, consolidando su posición como un referente en el sector tecnológico.</w:t></w:r></w:p><w:p><w:pPr><w:ind w:left="-284" w:right="-427"/>	<w:jc w:val="both"/><w:rPr><w:rFonts/><w:color w:val="262626" w:themeColor="text1" w:themeTint="D9"/></w:rPr></w:pPr><w:r><w:t>Con actividad a nivel nacional e internacional y una trayectoria de más de 20 años, ACKstorm ha logrado mantenerse como un actor clave independiente en el ámbito cloud en España, ofreciendo servicios especializados de gestión de infraestructuras en la nube, seguridad y gobernanza para empresas de todos los sectores en España. Desde su fundación en 2002, ACKstorm se ha distinguido por ser una compañía de capital 100% español, que opera de manera independiente, sin formar parte de ningún conglomerado empresarial, lo que le permite mantener una cercanía única con sus clientes y adaptarse rápidamente a los cambios del mercado.</w:t></w:r></w:p><w:p><w:pPr><w:ind w:left="-284" w:right="-427"/>	<w:jc w:val="both"/><w:rPr><w:rFonts/><w:color w:val="262626" w:themeColor="text1" w:themeTint="D9"/></w:rPr></w:pPr><w:r><w:t>"Este nuevo paso que damos en ACKstorm simboliza nuestra capacidad para adaptarnos a las tendencias del mercado y seguir liderando en un entorno tan dinámico como es el cloud", ha señalado Fernando Benito, cofundador y COO de la compañía. "Queremos seguir siendo el partner de confianza para empresas que buscan soluciones a medida, optimización de costes y una infraestructura segura en la nube. Con nuestra nueva imagen, también nos alineamos mejor con nuestra visión de futuro y nuestro compromiso con la tecnología avanzada", añade Juan Carlos Moreno, cofundador y CIO de ACKstorm.</w:t></w:r></w:p><w:p><w:pPr><w:ind w:left="-284" w:right="-427"/>	<w:jc w:val="both"/><w:rPr><w:rFonts/><w:color w:val="262626" w:themeColor="text1" w:themeTint="D9"/></w:rPr></w:pPr><w:r><w:t>La nueva web de ACKstorm, accesible en www.ackstorm.com, ha sido diseñada para ofrecer una experiencia más intuitiva y accesible, facilitando el acceso a información clave sobre sus soluciones y casos de éxito. Este rediseño visual y estratégico también busca reflejar los valores de la compañía, basados en la innovación, la transparencia y la excelencia operativa.</w:t></w:r></w:p><w:p><w:pPr><w:ind w:left="-284" w:right="-427"/>	<w:jc w:val="both"/><w:rPr><w:rFonts/><w:color w:val="262626" w:themeColor="text1" w:themeTint="D9"/></w:rPr></w:pPr><w:r><w:t>ACKstorm continúa ofreciendo servicios de consultoría cloud, gestión de infraestructuras, optimización de costes y seguridad en la nube, con soluciones adaptadas a las necesidades de empresas grandes y pequeñas. Este nuevo enfoque en su identidad corporativa y la actualización de su web marcan el comienzo de una nueva etapa en la que la empresa busca seguir expandiéndose y manteniendo su liderazgo en la adopción de tecnologías cloud en España.</w:t></w:r></w:p><w:p><w:pPr><w:ind w:left="-284" w:right="-427"/>	<w:jc w:val="both"/><w:rPr><w:rFonts/><w:color w:val="262626" w:themeColor="text1" w:themeTint="D9"/></w:rPr></w:pPr><w:r><w:t>Sobre ACKstormACKstorm es un partner especializado en soluciones cloud nativas, centrado en diseñar, construir, gestionar y modernizar infraestructuras en la nube de Amazon Web Services (AWS) y Google Cloud. Colabora estrechamente con sus clientes, esforzándose en mejorar el valor comercial a través de tecnología de nube de última generación.</w:t></w:r></w:p><w:p><w:pPr><w:ind w:left="-284" w:right="-427"/>	<w:jc w:val="both"/><w:rPr><w:rFonts/><w:color w:val="262626" w:themeColor="text1" w:themeTint="D9"/></w:rPr></w:pPr><w:r><w:t>Priorizan la construcción de relaciones basadas en la confianza mutua, haciendo hincapié en la transparencia y honestidad. Su compromiso incluye proporcionar soluciones con enfoques sin bloqueo de socios y sin preferencia de proveedor. Se puede descubrir más en www.ackstorm.com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Alba Diaz</w:t></w:r></w:p><w:p w:rsidR="00C31F72" w:rsidRDefault="00C31F72" w:rsidP="00AB63FE"><w:pPr><w:pStyle w:val="Sinespaciado"/><w:spacing w:line="276" w:lineRule="auto"/><w:ind w:left="-284"/><w:rPr><w:rFonts w:ascii="Arial" w:hAnsi="Arial" w:cs="Arial"/></w:rPr></w:pPr><w:r><w:rPr><w:rFonts w:ascii="Arial" w:hAnsi="Arial" w:cs="Arial"/></w:rPr><w:t>Responsable de Comunicación y Marketing</w:t></w:r></w:p><w:p w:rsidR="00AB63FE" w:rsidRDefault="00C31F72" w:rsidP="00AB63FE"><w:pPr><w:pStyle w:val="Sinespaciado"/><w:spacing w:line="276" w:lineRule="auto"/><w:ind w:left="-284"/><w:rPr><w:rFonts w:ascii="Arial" w:hAnsi="Arial" w:cs="Arial"/></w:rPr></w:pPr><w:r><w:rPr><w:rFonts w:ascii="Arial" w:hAnsi="Arial" w:cs="Arial"/></w:rPr><w:t>637934355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https://www.notasdeprensa.es/ackstorm-renueva-su-propuesta-cloud-para-aws-y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Programación Software Ciberseguridad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