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ACCOUNTEX ESPAÑA lidera la formación tecnológica de los despachos, asesorías y empresas en el principal encuentro de referencia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se celebrará el 3 y 4 de noviembre en el Recinto Ferial de IFEMA MADRID y mostrará los últimos avances tecnológicos del sector de la contabilidad, la gestión empresarial y las finanzas junto a un amplio programa de formación y contenidos de alto nivel. ACCOUNTEX ESPAÑA, cuya asistencia es gratuita, espera atraer la asistencia de más de 3.500 profesionales responsables de finanzas y de la gestión de pymes de todo el territorio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ACCOUNTEX, el primer evento de referencia para despachos profesionales, asesorías y empresas, que se lleva celebrando con gran éxito en Londres desde el año 2012, aterriza en España los próximos 3 y 4 de noviembre en el Recinto Ferial de IFEMA MADRID.</w:t>
            </w:r>
          </w:p>
          <w:p>
            <w:pPr>
              <w:ind w:left="-284" w:right="-427"/>
              <w:jc w:val="both"/>
              <w:rPr>
                <w:rFonts/>
                <w:color w:val="262626" w:themeColor="text1" w:themeTint="D9"/>
              </w:rPr>
            </w:pPr>
            <w:r>
              <w:t>En esta primera edición de ACCOUNTEX ESPAÑA, cuya asistencia es gratuita y ya cuenta con más de 80 empresas expositoras, está previsto que participen entre 3.500 y 4.000 profesionales del sector, cifras sin precedentes para un evento de este sector en nuestro país.</w:t>
            </w:r>
          </w:p>
          <w:p>
            <w:pPr>
              <w:ind w:left="-284" w:right="-427"/>
              <w:jc w:val="both"/>
              <w:rPr>
                <w:rFonts/>
                <w:color w:val="262626" w:themeColor="text1" w:themeTint="D9"/>
              </w:rPr>
            </w:pPr>
            <w:r>
              <w:t>ACCOUNTEX ESPAÑA es una colaboración entre Diversified Communications, multinacional reconocida internacionalmente como líderes en organización de eventos del sector, e IFEMA MADRID, el principal organizador ferial de España y uno de los primeros centros de convenciones de Europa.</w:t>
            </w:r>
          </w:p>
          <w:p>
            <w:pPr>
              <w:ind w:left="-284" w:right="-427"/>
              <w:jc w:val="both"/>
              <w:rPr>
                <w:rFonts/>
                <w:color w:val="262626" w:themeColor="text1" w:themeTint="D9"/>
              </w:rPr>
            </w:pPr>
            <w:r>
              <w:t>El encuentro mostrará los últimos avances tecnológicos del sector de la contabilidad, la gestión empresarial y las finanzas. Para ello contará con un amplio programa de formación y contenidos de alto nivel, con el objetivo de dar respuesta a los retos que presenta la digitalización de los procesos administrativos y contables.</w:t>
            </w:r>
          </w:p>
          <w:p>
            <w:pPr>
              <w:ind w:left="-284" w:right="-427"/>
              <w:jc w:val="both"/>
              <w:rPr>
                <w:rFonts/>
                <w:color w:val="262626" w:themeColor="text1" w:themeTint="D9"/>
              </w:rPr>
            </w:pPr>
            <w:r>
              <w:t>Entre las actividades que se van a realizar en la feria, predomina el extenso programa de seminarios, entre los que destaca la digitalización en las Administraciones Públicas; el perfil del nuevo asesor; innovación, automatización y gestión de los procesos de los despachos profesionales y, la fintech e Insurtech al servicio del crecimiento de la PYME. Para consultar el programa completo, pinchar aquí.</w:t>
            </w:r>
          </w:p>
          <w:p>
            <w:pPr>
              <w:ind w:left="-284" w:right="-427"/>
              <w:jc w:val="both"/>
              <w:rPr>
                <w:rFonts/>
                <w:color w:val="262626" w:themeColor="text1" w:themeTint="D9"/>
              </w:rPr>
            </w:pPr>
            <w:r>
              <w:t>Para Cristina Claveria Visa, directora ferial de ACCOUNTEX ESPAÑA, se trata de "una oportunidad única para los profesionales de toda España de formarse y ponerse al día con las últimas novedades. Hay muchas empresas que necesitan un cambio de modelo para seguir siendo competitivas. El sector está experimentando enormes cambios que se están viendo acelerados por la revolución digital y ACCOUNTEX les permite descubrirlos mientras estrechan nuevas relaciones profesionales".</w:t>
            </w:r>
          </w:p>
          <w:p>
            <w:pPr>
              <w:ind w:left="-284" w:right="-427"/>
              <w:jc w:val="both"/>
              <w:rPr>
                <w:rFonts/>
                <w:color w:val="262626" w:themeColor="text1" w:themeTint="D9"/>
              </w:rPr>
            </w:pPr>
            <w:r>
              <w:t>ACCOUNTEX ESPAÑA cuenta con el apoyo de la Asociación Española de Consultores de Empresas (AECEM); la Federación Española de Asociaciones Profesionales de Técnicos Tributarios y Asesores Fiscales (FETTAF); el Consejo General de Economistas; el Colegio de Economistas de Madrid; el Consejo General de Graduados Sociales; el Instituto de Contabilidad y Auditoría de Cuentas (ICAC); la Confederación Española de Jóvenes Empresarios (CEAJE); la Asociación Española de Asesores Fiscales (AEDAF); el Consejo General Colegios Gestores Administrativos; ACCA Western Europe; Red.es; la Cámara de Comercio y, Lefebvre.</w:t>
            </w:r>
          </w:p>
          <w:p>
            <w:pPr>
              <w:ind w:left="-284" w:right="-427"/>
              <w:jc w:val="both"/>
              <w:rPr>
                <w:rFonts/>
                <w:color w:val="262626" w:themeColor="text1" w:themeTint="D9"/>
              </w:rPr>
            </w:pPr>
            <w:r>
              <w:t>ACCOUNTEX ESPAÑADías: 3 y 4 de noviembre de 2022Hora: de 9:30h a 19:00h y de 9.30h a 17:00h, respectivamenteLugar: Recinto Ferial de IFEMA MADRID (Av. del Partenón, 5, 28042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610680385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https://www.notasdeprensa.es/accountex-espana-lidera-la-formacion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Madrid Emprendedores Eventos E-Commerce Software Recursos humanos Servicios Técnicos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