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Abrir una tienda de deportes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Comenzar la aventura de comenzar abrir un negocio propio puede ser una tarea difícil y en ocasiones desmotivante, pero gracias a Grupos de Compras Deportivas como Goalkers, abrir una tienda de deporte en territorio español es cada vez más fácil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hace mucho tiempo, la única manera de vender artículos deportivos en línea era hacerlo uno mismo, sin los conocimientos y habilidades necesarios. Goalkers es un servicio de compras deportivas que funciona como franquicia y que ofrece tanto una tienda física como una tienda online, lo que facilita que cualquier persona pueda montar una tienda y empezar a vender inmediatamente.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auge del comercio electrónico, muchos minoristas deportivos buscan formas de mejorar su negocio. Goalkers ha sabido adaptarse a este cambio en la forma de comprar moda deportiva, ofreciendo un servicio personalizado que le ha permitido crecer y convertirse en una de las principales razones para montar una tienda de deportes. Su éxito proviene de poder ofrecer a los clientes una experiencia personalizada que pocos grupos deportivos tienen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 ha convertido en los últimos años en uno de los grupos de compras deportivas más consolidados del mercado español. Goalkers abrió su primera tienda física en Málaga y su propia tienda online https://www.goalkers.com/ casi simultáneamente. También gestiona cientos de tiendas de deportes en todo el país. Muchas de las cuales están situadas en centros comerciales o a pie de calle, donde ofrecen a los clientes una selección de marcas deportivas a precios asequibles, con más de 20 categorías y más de 3.000 productos de marcas líderes como Adidas, Reebok, Umbro, New Balance, Nike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Goalkers facilita a los asociados compras online, a través de sus comerciales, por teléfono e incluso a través de correo electrónico. Además, aseguran, a excepción de momentos puntuales del año o causa mayor, que entre 24 y 48 horas desde la recepción del pedido este sale hasta su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una de las mejores elecciones a la hora de abrir una tienda de deportes en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640502716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https://www.notasdeprensa.es/abrir-una-tienda-de-deportes-en-espana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