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inaugura un parque eólico de 50 MW en Uruguay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parque eólico Peralta, cuya inversión ha alcanzado los 150 MUS$, será operado por la compañía durante 20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Abengoa está desarrollando otros dos proyectos eólicos más en Uruguay con los que alcanzará una potencia instalada global de 170 MW.</w:t>
            </w:r>
          </w:p>
          <w:p>
            <w:pPr>
              <w:ind w:left="-284" w:right="-427"/>
              <w:jc w:val="both"/>
              <w:rPr>
                <w:rFonts/>
                <w:color w:val="262626" w:themeColor="text1" w:themeTint="D9"/>
              </w:rPr>
            </w:pPr>
            <w:r>
              <w:t>	10 de abril de 2014 - Abengoa (MCE: ABG.B/P SM /NASDAQ: ABGB), compañía internacional que aplica soluciones tecnológicas innovadoras para el desarrollo sostenible en los sectores de energía y medioambiente, ha inaugurado el Parque Eólico Peralta en el departamento de Tacuarembó, ubicada en la zona norte de Uruguay. Esta instalación, formada por 25 aerogeneradores, tiene 50 MW de potencia que será integrada en el sistema eléctrico nacional de Uruguay. El proyecto ha supuesto una inversión de 150 MUS$.</w:t>
            </w:r>
          </w:p>
          <w:p>
            <w:pPr>
              <w:ind w:left="-284" w:right="-427"/>
              <w:jc w:val="both"/>
              <w:rPr>
                <w:rFonts/>
                <w:color w:val="262626" w:themeColor="text1" w:themeTint="D9"/>
              </w:rPr>
            </w:pPr>
            <w:r>
              <w:t>	Abengoa ha sido la responsable de acometer la ingeniería, el diseño, la construcción, el mantenimiento y la puesta en servicio del parque eólico para la empresa eléctrica estatal Administración Nacional de Usinas y Trasmisiones Eléctricas (UTE). Además, Abengoa tendrá la concesión del mismo durante 20 años.</w:t>
            </w:r>
          </w:p>
          <w:p>
            <w:pPr>
              <w:ind w:left="-284" w:right="-427"/>
              <w:jc w:val="both"/>
              <w:rPr>
                <w:rFonts/>
                <w:color w:val="262626" w:themeColor="text1" w:themeTint="D9"/>
              </w:rPr>
            </w:pPr>
            <w:r>
              <w:t>	La conexión a la red se hará a través de una línea de 34 km de longitud que une la subestación Cuchilla Peralta, ubicada en el mismo parque, con la estación que UTE tiene ubicada en Rincón del Bonete, en el departamento de Tacuarembó.</w:t>
            </w:r>
          </w:p>
          <w:p>
            <w:pPr>
              <w:ind w:left="-284" w:right="-427"/>
              <w:jc w:val="both"/>
              <w:rPr>
                <w:rFonts/>
                <w:color w:val="262626" w:themeColor="text1" w:themeTint="D9"/>
              </w:rPr>
            </w:pPr>
            <w:r>
              <w:t>	La inauguración del parque ha contado con la presencia de Roberto Kreimerman, Ministro de Industria, Energía y Minería; Roberto Varela Fariña, embajador de España en Uruguay; Ramón Méndez, Director Nacional de Energía; y Gonzalo Casaravilla, Presidente de UTE, entre otras autoridades y personalidades del país. Todos destacaron la importancia del aumento de la capacidad de generación de energía a través de fuentes renovables, resaltando la gestión de Abengoa por ser pionero en este tipo de proyectos en Uruguay.</w:t>
            </w:r>
          </w:p>
          <w:p>
            <w:pPr>
              <w:ind w:left="-284" w:right="-427"/>
              <w:jc w:val="both"/>
              <w:rPr>
                <w:rFonts/>
                <w:color w:val="262626" w:themeColor="text1" w:themeTint="D9"/>
              </w:rPr>
            </w:pPr>
            <w:r>
              <w:t>	Con esta nueva adjudicación, Abengoa consolida su posición en el mercado eólico como el primer desarrollador y operador privado de energía eólica de Uruguay, país en el que se encuentra desarrollando otros dos proyectos eólicos más. Estos tres proyectos serán capaces de suministrar energía renovable a más de 200.000 hogares, evitando la emisión a la atmósfera de 300.000 t de CO2 cada año. La compañía, presente en Uruguay desde hace 34 años, es además líder en ingeniería y construcción en el país, donde ha desarrollado diversos proyectos significativos en los sectores eléctrico, hidráulico, industrial o civil.</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Cristina Cabrera Angulo.</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Relaciones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@abengoa</w:t>
            </w:r>
          </w:p>
          <w:p>
            <w:pPr>
              <w:ind w:left="-284" w:right="-427"/>
              <w:jc w:val="both"/>
              <w:rPr>
                <w:rFonts/>
                <w:color w:val="262626" w:themeColor="text1" w:themeTint="D9"/>
              </w:rPr>
            </w:pPr>
            <w:r>
              <w:t>	Abengoa</w:t>
            </w:r>
          </w:p>
          <w:p>
            <w:pPr>
              <w:ind w:left="-284" w:right="-427"/>
              <w:jc w:val="both"/>
              <w:rPr>
                <w:rFonts/>
                <w:color w:val="262626" w:themeColor="text1" w:themeTint="D9"/>
              </w:rPr>
            </w:pPr>
            <w:r>
              <w:t>	Y en nuestro blog: http://blog.abengoa.es/</w:t>
            </w:r>
          </w:p>
          <w:p>
            <w:pPr>
              <w:ind w:left="-284" w:right="-427"/>
              <w:jc w:val="both"/>
              <w:rPr>
                <w:rFonts/>
                <w:color w:val="262626" w:themeColor="text1" w:themeTint="D9"/>
              </w:rPr>
            </w:pPr>
            <w:r>
              <w:t>	Uno de los 25 aerogeneradores del Parque Eólico Peralta, desarrollado por Abengoa.</w:t>
            </w:r>
          </w:p>
          <w:p>
            <w:pPr>
              <w:ind w:left="-284" w:right="-427"/>
              <w:jc w:val="both"/>
              <w:rPr>
                <w:rFonts/>
                <w:color w:val="262626" w:themeColor="text1" w:themeTint="D9"/>
              </w:rPr>
            </w:pPr>
            <w:r>
              <w:t>		Descargar imagen (alta resolución)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https://www.notasdeprensa.es/abengoa-inaugura-un-parque-eolico-de-50-mw-en_1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