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celebrará la octava edición de su Día Anual del Analista y el Inversor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Consejero Delegado llevará a cabo el cierre de Mercado (Closing Bell) del NASDAQ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Abengoa (MCE: ABG.B/P SM /NASDAQ: ABGB), compañía internacional que aplica soluciones tecnológicas innovadoras para el desarrollo sostenible en los sectores de energía y medioambiente, ha anunciado hoy que celebrará la octava edición de su Día Anual del Analista y el Inversor en Nueva York, el jueves 3 de abril de 2014 entre las 8:00 y las 13:00 horas EST, y en Londres, el viernes 4 de abril de 2014 entre las 12:00 y las 15:00 horas GMT.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 de Nueva York se celebrará en el Hotel Andaz (485 5th Avenue), mientras que el de Londres tendrá lugar en el Hotel Corinthia (10 Whitehall Place).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Manuel Sánchez Ortega, Consejero Delegado de Abengoa, cerrará el mercado en una ceremonia que se celebrará en la sede del NASDAQ de Nueva York el próximo jueves, 3 de abril de 2014 y que se emitirá en directo en la sección de Relaciones con Inversores de la web corporativa de Abengoa www.abengoa.com a las 15:45 EST ese mismo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“Estamos encantados de reunirnos de nuevo con la comunidad de inversores en nuestro Día del Analista y el Inversor por octavo año. Este año es especialmente importante para nosotros, ya que será el primero tras haber comenzado a cotizar en Estados Unidos. Por esa razón, hemos preparado un programa muy completo para la celebración de Nueva York en la que ofreceremos una visión en profundidad de nuestros negocios y de nuestras prioridades estratégicas”, ha manifestado Manuel Sánchez, Consejero Delegado de Abengoa.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aforo para la asistencia al Día del Analista y el Inversor es limitado. Los interesados pueden inscribirse haciendo clic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y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Cristina Cabrera Angulo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Tel.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comunicacion@abengoa.com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Bárbara Zubiría Furest.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Tel. +34 954 937 111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@abengoa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http://blog.abengoa.es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para New York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Andaz 5th Avenue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485 5th Ave, Nueva York, NY 10017, Estados Unidos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7:45 - 14:00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2014: Prioridades estratégicas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Manuel Sánchez, Consejero Delegado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2014: Análisis financiero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Bárbara Zubiría, Vicepresidente ejecutivo, Mercados de Capital y Relaciones con los inversores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Concesiones Abengoa, cristalizando nuestras inversiones financieras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 Seage, Consejero Delegado de Concesiones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Panel: "Tecnología, nuestro avance“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José Domínguez Abascal, Vicepresidente de Ingeniería, Director de Tecnología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Hank Price, Director de Tecnología, Abengoa Solar LLC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Gerson Santos, Vicepresidente ejecutivo, Nuevas Tecnologías, Abengoa Bioenergía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 and C: El pilar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Manuel Valverde, Vicepresidente ejecutivo, Ingeniería y Construcción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Biocombustibles: Perspectiva de mercado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Javier Garoz, Consejero Delegado de Abengoa Bioenergy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Observaciones finales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Manuel Sánchez, Consejero Delegado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Almuerzo con el equipo directivo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para Londres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Hotel Corinthia, Londres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 Whitehall Place, Londres SW1A 2BD, Reino Unido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12:00 - 15:00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Novedades estratégicas para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Manuel Sánchez, Consejero Delegado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2014: Análisis financiero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Bárbara Zubiría, Vicepresidente ejecutivo, Mercados de Capital y Relaciones con los inversores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Concesiones Abengoa, cristalizando nuestras inversiones financieras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 Seage, Consejero Delegado de Concesiones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Sesión de preguntas y respuestas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Manuel Sánchez, Consejero Delegado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Bárbara Zubiría, Vicepresidente ejecutivo, Mercados de Capital y Relaciones con los inversores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 Seage, Consejero Delegado de Concesiones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José Domínguez Abascal, Vicepresidente de Ingeniería, Director de Tecnología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Observaciones finales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Manuel Sánchez, Consejero Delegado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*Se servirá un almuerzo durante las ponencias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Abengoa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https://www.notasdeprensa.es/abengoa-celebrara-la-octava-edicion-de-su-dia_1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