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 Xunta destina máis de medio millón de euros ao fomento de 41 iniciativas empresariais galegas lideradas por mulleres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 Diario Oficial de Galicia vén de publicar na súa edición de hoxe a resolución das axudas do Programa Emega, polas que se achegan a 41 iniciativas empresariais lideradas por mulleres máis de medio millón de euros, cofinanciados polo Fondo Social Europeo.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Santiago, 28 de novembro de 2013.- Entre as iniciativas beneficiadas atópanse negocios relacionados coa consultaría, coaching e formación, centros psicolóxicos, locais de hostalería, academias, comercios, salóns de beleza ou servizos de enxeñería. Entre outros motivos, estas empresas cumpren co requisito imprescindible de crear emprego feminino por conta propia e allea.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 obxectivo deste programa é potenciar o emprendemento feminino para que as mulleres se integren no sector produtivo galego poñendo en marcha, mellorando e consolidando as súas iniciativas empresariais a través de catro liñas de actuación.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liña Emprende estimula a creación de empresas por parte de mulleres; o plan Innova finanza iniciativas de innovación en proxectos empresariais; Activa trata de reactivar e consolidar os proxectos que debido a crise sofren dificultades de mantemento e Concilia promove programas de apoio á conciliación da vida laboral coa persoal e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Dende o ano 2009, a Secretaría Xeral de Igualdade leva investidos no Proxecto Emega máis de tres millóns de euros, un investimento que ten permitido crear máis de 400 postos de traballo feminino.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Xunta de Galicia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https://www.notasdeprensa.es/a-xunta-destina-mais-de-medio-millon-de-euros_1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