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la vuelta del verano, vuelve a cuidar tu colesterol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las vacaciones, todos cometemos excesos y el colesterol nos puede haber subido.</w:t>
            </w:r>
          </w:p>
          <w:p>
            <w:pPr>
              <w:ind w:left="-284" w:right="-427"/>
              <w:jc w:val="both"/>
              <w:rPr>
                <w:rFonts/>
                <w:color w:val="262626" w:themeColor="text1" w:themeTint="D9"/>
              </w:rPr>
            </w:pPr>
            <w:r>
              <w:t>Si tienes colesterol por encima de 200, lo tienes alto y cuidarse un poco de vez en cuando puede no ser suficiente para reducirlo. El exceso de colesterol se acumula progresivamente en las arterias siendo una causa de riesgo en el desarrollo de enfermedades del corazón.</w:t>
            </w:r>
          </w:p>
          <w:p>
            <w:pPr>
              <w:ind w:left="-284" w:right="-427"/>
              <w:jc w:val="both"/>
              <w:rPr>
                <w:rFonts/>
                <w:color w:val="262626" w:themeColor="text1" w:themeTint="D9"/>
              </w:rPr>
            </w:pPr>
            <w:r>
              <w:t>Por eso es importante tomar un Danacol al día, porque añadir Danacol a la dieta te reduce el colesterol hasta un 10% adicional.</w:t>
            </w:r>
          </w:p>
          <w:p>
            <w:pPr>
              <w:ind w:left="-284" w:right="-427"/>
              <w:jc w:val="both"/>
              <w:rPr>
                <w:rFonts/>
                <w:color w:val="262626" w:themeColor="text1" w:themeTint="D9"/>
              </w:rPr>
            </w:pPr>
            <w:r>
              <w:t>No lo dudes y únete a Vicente del Bosque y al reto Danacol. ¡Millones de personas ya confían en su eficacia!</w:t>
            </w:r>
          </w:p>
          <w:p>
            <w:pPr>
              <w:ind w:left="-284" w:right="-427"/>
              <w:jc w:val="both"/>
              <w:rPr>
                <w:rFonts/>
                <w:color w:val="262626" w:themeColor="text1" w:themeTint="D9"/>
              </w:rPr>
            </w:pPr>
            <w:r>
              <w:t> </w:t>
            </w:r>
          </w:p>
          <w:p>
            <w:pPr>
              <w:ind w:left="-284" w:right="-427"/>
              <w:jc w:val="both"/>
              <w:rPr>
                <w:rFonts/>
                <w:color w:val="262626" w:themeColor="text1" w:themeTint="D9"/>
              </w:rPr>
            </w:pPr>
            <w:r>
              <w:t>Danacol, con esteroles vegetales, reduce el colesterol entre un 7% y un 10% a partir de 2-3 semanas de consumo. Si necesita reducir el nivel alto de colesterol. No recomendado a mujeres durante embarazo, lactancia ni a menores de 5 años. Consumo máximo de esteroles vegetales 3gr/día. Mantenga una dieta saludable con frutas y verduras. Si toma medicación, consulte a su médico.</w:t>
            </w:r>
          </w:p>
            Compartir:           Fecha: 18/09/2013 | Categoría:Actualidad, Actualidad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https://www.notasdeprensa.es/a-la-vuelta-del-verano-vuelve-a-cuidar-tu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