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53º Congreso Nacional de Podología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Cartagena, ciudad anfitriona para el 53 congreso nacional de podología, del 4 al 5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Podología  celebra en Cartagena, el  53º Congreso Nacional de Podología, los próximos 4 y 5 de octubre; convirtiéndose en el punto de encuentro más importante del año para los profesionales del sector.</w:t>
            </w:r>
          </w:p>
          <w:p>
            <w:pPr>
              <w:ind w:left="-284" w:right="-427"/>
              <w:jc w:val="both"/>
              <w:rPr>
                <w:rFonts/>
                <w:color w:val="262626" w:themeColor="text1" w:themeTint="D9"/>
              </w:rPr>
            </w:pPr>
            <w:r>
              <w:t>Durante dos días, se reunirán más de 1000 podólogos de todo el país para debatir, formarse y conocer los avances más recientes en la ciencia y tecnología aplicada a la salud podológica.</w:t>
            </w:r>
          </w:p>
          <w:p>
            <w:pPr>
              <w:ind w:left="-284" w:right="-427"/>
              <w:jc w:val="both"/>
              <w:rPr>
                <w:rFonts/>
                <w:color w:val="262626" w:themeColor="text1" w:themeTint="D9"/>
              </w:rPr>
            </w:pPr>
            <w:r>
              <w:t>Un congreso de referencia en la actualización profesional</w:t>
            </w:r>
          </w:p>
          <w:p>
            <w:pPr>
              <w:ind w:left="-284" w:right="-427"/>
              <w:jc w:val="both"/>
              <w:rPr>
                <w:rFonts/>
                <w:color w:val="262626" w:themeColor="text1" w:themeTint="D9"/>
              </w:rPr>
            </w:pPr>
            <w:r>
              <w:t>Este congreso, que ya se ha consolidado como una cita imprescindible en el calendario profesional, ofrecerá una oportunidad única para que los podólogos puedan actualizarse en diversas áreas clave del ejercicio de su profesión. Ponencias con elevado nivel científico a cargo de expertos nacionales e internacionales abarcarán temas fundamentales como la biomecánica y ortopodología avanzada, la cirugía podológica tanto mínimamente invasiva como cirugía  abierta y el tratamiento de patologías complejas del pie  mediante ecografía intervencionista y otros tratamientos quirúrgicos basados en la evidencia científica; con un énfasis especial en la prevención y la mejora de la calidad asistencial.</w:t>
            </w:r>
          </w:p>
          <w:p>
            <w:pPr>
              <w:ind w:left="-284" w:right="-427"/>
              <w:jc w:val="both"/>
              <w:rPr>
                <w:rFonts/>
                <w:color w:val="262626" w:themeColor="text1" w:themeTint="D9"/>
              </w:rPr>
            </w:pPr>
            <w:r>
              <w:t>Además de las sesiones formativas, el Congreso contará con una exposición comercial donde las principales empresas del sector presentarán las últimas innovaciones tecnológicas. Los asistentes podrán conocer de primera mano novedades y dispositivos diseñados para mejorar los diagnósticos y tratamientos podológicos, manteniendo a los profesionales a la vanguardia del progreso científico.</w:t>
            </w:r>
          </w:p>
          <w:p>
            <w:pPr>
              <w:ind w:left="-284" w:right="-427"/>
              <w:jc w:val="both"/>
              <w:rPr>
                <w:rFonts/>
                <w:color w:val="262626" w:themeColor="text1" w:themeTint="D9"/>
              </w:rPr>
            </w:pPr>
            <w:r>
              <w:t>Como novedad este año, Edurne Pasaban conocida deportista y muy comprometida con la promoción de la salud y el bienestar, será una de las protagonistas  destacadas del 53º Congreso Nacional de Podología. Edurne, reconocida por ser la primera mujer en escalar los 14 picos más altos del mundo, compartirá su experiencia sobre la importancia del trabajo en equipo y la superación de desafíos, resaltando cómo la colaboración y la comunicación efectiva son esenciales tanto en el alpinismo como en la práctica de la podología. Su intervención inspirará a los asistentes a adoptar un enfoque integral en su desarrollo profesional.</w:t>
            </w:r>
          </w:p>
          <w:p>
            <w:pPr>
              <w:ind w:left="-284" w:right="-427"/>
              <w:jc w:val="both"/>
              <w:rPr>
                <w:rFonts/>
                <w:color w:val="262626" w:themeColor="text1" w:themeTint="D9"/>
              </w:rPr>
            </w:pPr>
            <w:r>
              <w:t>Cartagena: Una ciudad anfitriona comprometida con la excelencia podológica</w:t>
            </w:r>
          </w:p>
          <w:p>
            <w:pPr>
              <w:ind w:left="-284" w:right="-427"/>
              <w:jc w:val="both"/>
              <w:rPr>
                <w:rFonts/>
                <w:color w:val="262626" w:themeColor="text1" w:themeTint="D9"/>
              </w:rPr>
            </w:pPr>
            <w:r>
              <w:t>La elección de Cartagena como sede para la 53ª edición de este congreso subraya el firme compromiso del Consejo General de Podología con la realización de eventos de gran relevancia en materia de formación continuada para los colegiados españoles.</w:t>
            </w:r>
          </w:p>
          <w:p>
            <w:pPr>
              <w:ind w:left="-284" w:right="-427"/>
              <w:jc w:val="both"/>
              <w:rPr>
                <w:rFonts/>
                <w:color w:val="262626" w:themeColor="text1" w:themeTint="D9"/>
              </w:rPr>
            </w:pPr>
            <w:r>
              <w:t>Esta ciudad, famosa por su rica historia milenaria y su patrimonio cultural, proporcionará un entorno excepcional que permitirá a los asistentes combinar la formación profesional con la apreciación de su legado histórico.</w:t>
            </w:r>
          </w:p>
          <w:p>
            <w:pPr>
              <w:ind w:left="-284" w:right="-427"/>
              <w:jc w:val="both"/>
              <w:rPr>
                <w:rFonts/>
                <w:color w:val="262626" w:themeColor="text1" w:themeTint="D9"/>
              </w:rPr>
            </w:pPr>
            <w:r>
              <w:t>Inscripciones abiertas y programa completo</w:t>
            </w:r>
          </w:p>
          <w:p>
            <w:pPr>
              <w:ind w:left="-284" w:right="-427"/>
              <w:jc w:val="both"/>
              <w:rPr>
                <w:rFonts/>
                <w:color w:val="262626" w:themeColor="text1" w:themeTint="D9"/>
              </w:rPr>
            </w:pPr>
            <w:r>
              <w:t>Los interesados pueden inscribirse en el Congreso a través de la página oficial del evento: (https://53.congresopodologia.com). En el sitio web también se encuentra disponible el programa completo de ponencias, talleres y actividades, así como información sobre alojamiento y modalidades de inscripción.</w:t>
            </w:r>
          </w:p>
          <w:p>
            <w:pPr>
              <w:ind w:left="-284" w:right="-427"/>
              <w:jc w:val="both"/>
              <w:rPr>
                <w:rFonts/>
                <w:color w:val="262626" w:themeColor="text1" w:themeTint="D9"/>
              </w:rPr>
            </w:pPr>
            <w:r>
              <w:t>Día Internacional de la Podología: Un recordatorio de la importancia de la salud de los pies</w:t>
            </w:r>
          </w:p>
          <w:p>
            <w:pPr>
              <w:ind w:left="-284" w:right="-427"/>
              <w:jc w:val="both"/>
              <w:rPr>
                <w:rFonts/>
                <w:color w:val="262626" w:themeColor="text1" w:themeTint="D9"/>
              </w:rPr>
            </w:pPr>
            <w:r>
              <w:t>Como colofón al Congreso, el Día Internacional de la Podología, que se celebra el 8 de octubre, pondrá en relieve la importancia del cuidado de los pies para la salud general. </w:t>
            </w:r>
          </w:p>
          <w:p>
            <w:pPr>
              <w:ind w:left="-284" w:right="-427"/>
              <w:jc w:val="both"/>
              <w:rPr>
                <w:rFonts/>
                <w:color w:val="262626" w:themeColor="text1" w:themeTint="D9"/>
              </w:rPr>
            </w:pPr>
            <w:r>
              <w:t>Desde el Consejo General de Podología, aprovechamos esta jornada para hacer un llamamiento a la población sobre la necesidad de acudir a revisiones podológicas periódicas y prevenir problemas mayores mediante un tratamiento adecuado y a tiempo.</w:t>
            </w:r>
          </w:p>
          <w:p>
            <w:pPr>
              <w:ind w:left="-284" w:right="-427"/>
              <w:jc w:val="both"/>
              <w:rPr>
                <w:rFonts/>
                <w:color w:val="262626" w:themeColor="text1" w:themeTint="D9"/>
              </w:rPr>
            </w:pPr>
            <w:r>
              <w:t>También es una oportunidad clave para reforzar el reconocimiento de la podología como disciplina esencial en la salud, destacando la importancia de la formación especializada de los podólogos y su impacto en el bienestar general. Se reivindica un acceso equitativo a los servicios podológicos en todo el país, integrando plenamente la podología en el Sistema Nacional de Salud, y se subraya la necesidad de una formación continua para mantenerse al día con las innovaciones del sector. Además, se hace un llamamiento a fomentar la investigación para mejorar los tratamientos y la colaboración interdisciplinaria en el cuidado del paciente, dado que la salud de los pies afecta a la salud general. Finalmente, se busca aumentar la concienciación pública sobre la importancia del cuidado de los pies y su impacto en la calidad de vida. Este evento, que coincide con el 53º Congreso Nacional de Podología en Cartagena, cierra una semana dedicada a la excelencia profesional en el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https://www.notasdeprensa.es/53-congreso-nacional-de-podologia_1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Murcia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