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03/06/2014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50 Rallye Rías Baixas, Joan Vinyes tercero absoluto y doblete de Suzuki-Repsol en la División II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resultado obtenido por el equipo Suzuki-Repsol en el 50 Rallye Rías Baixas, Joan Vinyes y Jordi Mercader dominaron a placer entre los participantes en el Campeonato de España División II. Vinyes marcó un altísimo ritmo que le llevó a ganar todos los tramos disputados, colocándose de esta forma en una posición que le permitió alcanzar el tercer puesto en la clasificación final absoluta.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Joan, “La clave fue mantener un alto ritmo todo el día sin cometer errores, ello sumado a que el Swift S1600 no dio ningún problema, nos permitió alcanzar un puesto en el podium absoluto. Estoy muy contento por todo el equipo.”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Gorka Antxustegi y Alberto Iglesias, a pesar de verse retrasados por la rotura de un palier al final de la primera etapa, lograron alzarse con la segunda posición de la categoría y cuarta absoluta del rallye. Ambos firmaron el doblete para Suzuki en la División II, sumando los máximos puntos para el Campeonato de España de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 Cañizares y Fran García, se mostraban muy contentos al final de la prueba: “Hemos finalizado con el coche sin un rasguño, me he divertido conociendo el coche y adaptándome al cambio secuencial. Es una pena que no haya más tramos.”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valoración final de Juan López Frade era clara, “Los tres coches en la meta impolutos, Joan y Jordi en la tercera posición absoluta, doblete en la División II con Gorka y Alberto. Ver la cara de felicidad de Santi y Fran al bajar del coche me lo dijo todo. No podemos pedir más, siempre es un placer venir a Vigo. Pero en esta ocasión, en sus bodas de oro, nos llevamos un muy buen recuerdo del rallye.”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próxima prueba a disputar por el equipo será el 47 Rallye de Ourense en quince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Clasificación final 50 Rallye Rías Baixas 1. S.Vallejo/D.Vallejo – Porsche 911 GT3 – 1:41:25,9 2. M.Fuster/N.Aviñó – Ford Fiesta R5 – 1:42:17,3 3. J.Vinyes/J.Mercader – Suzuki Swift S1600 – 1:44:51,3 4. G.Antxustegi – A.Iglesias – Suzuki Swift S1600 – 1:46:47,3 5. J.Carchat/C.Ribeiro – Mitsubishi Evo X – 1:48:28,9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Clasificación provisional Campeonato de España División II 1. E.Vallín – 102,5 ptos 2. J.Vinyes – 70 ptos 3. G.Antxustegi – 60 ptos 4. M.González – 60 ptos 5. F.Cima – 54 ptos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Clasificación provisional Campeonato de España, Marcas 1. Mitsubishi – 183,5 ptos 2. Suzuki – 102 ptos 3. Renault – 101 ptos 4. Seat – 40 ptos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https://www.notasdeprensa.es/50-rallye-rias-baixas-joan-vinyes-tercero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