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20 comercios del Mercado de la Boquería ofrecen Alipay+ y facilitan el pago al turista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junio de 2024, más de 400.000 comercios europeos aceptan pagos móviles a través de Alipay+ desde 14 monederos electrónicos y aplicaciones bancarias internacionales. Entre ellos se encuentra el Mercado de la Boquería de Barcelona, concretamente en más de 20 comercios dentro del mercado y más de 30 en los alrededores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Alipay+, soluciones tecnológicas de pagos móviles transfronterizos y digitalización de Ant International, y sus socios globales se preparan para la previsión de incremento de viajes durante el verano, ampliando la aceptación de pagos móviles transfronterizos e introduciendo campañas exclusivas con ofertas y beneficios para los usuarios de monederos electrónicos socios de Alipay+.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junio de 2024, más de 400.000 comercios europeos aceptan pagos móviles a través de Alipay+ desde 14 monederos electrónicos y aplicaciones bancarias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los usuarios de Alipay+ pueden disfrutar de la mejor comida local en el famoso Mercado de la Boquería de Barcelona, concretamente en más de 20 comercios dentro del mercado y más de 30 en los alrededores, o comprar sus marcas favoritas con descuentos especiales en los grandes almacenes El Corte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colaboración entre Alipay+ y Bluecode, los usuarios de 370 bancos de Alemania y Austria también podrán pagar digitalmente en grandes almacenes como el legendario KaDeWe de Berlín, dm-drogerie markt, aeropuertos, duty free, establecimientos de restauración, atracciones turísticas,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mejorar la aceptación de comercios en Francia este verano, Alipay+ se ha asociado con el banco local Crédit Mutuel para permitir la aceptación de Alipay+ en comercios, hoteles y restaurantes franceses como Max Mara y Kids, así como en más de 500 pymes situadas cerca del estadio olímpico. Además, Alipay+ ya es aceptado por la empresa de taxis número uno de la UE, G7, para facilitar los pagos en los Juegos Olímpicos de Verano en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una asociación con DNA Payments, además de Harrods, Liberty London y Selfridges, otros más de 50.000 comercios del Reino Unido pueden ahora aceptar Alipay+.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Italia, Alipay+ amplió su asociación con Worldline Italia para actualizar todos sus terminales de punto de venta Android, beneficiando a los turistas asiáticos que visitan miles de tiendas, restaurantes y atracciones turísticas de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"Europa ya es un destino popular para los turistas internacionales y esperamos que este verano sea uno de los más concurridos, ya que los aficionados al deporte podrán viajar desde todo el mundo para disfrutar de la Eurocopa y los Juegos Olímpicos de París. Esperamos que estos visitantes internacionales disfruten de su estancia en Europa, degustando su gastronomía, sus increíbles experiencias de compras y explorando lugares de interés cultural menos conocidos. Alipay+ permitirá que más comercios se beneficien de esta afluencia sin precedentes de aficionados, atletas y turistas a través de nuestra cómoda y sencilla tecnología de pago por móvil y nuestro conjunto de soluciones digitales", asegura Danny Chung, director general para Alipay+ en Europa, Corea, Oriente Medio y Mongolia de Ant International.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patrocinador oficial de pagos de la UEFA EURO 2024™, junto con otras dos marcas de Ant International, Antom merchant payment services y WorldFirst, plataforma digital de pagos "todo en uno" y de servicios financieros, Alipay+ aparecerá en las pantallas LED de los estadios de la Eurocopa y en 50 canales de televisión de toda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Archetype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915619415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https://www.notasdeprensa.es/20-comercios-del-mercado-de-la-boqueria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Comunicación Madrid Cataluña Turismo Restauración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