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28027 el 21/12/2018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Up SPAIN, por cuarto año consecutivo, apoya la campaña "Una Sonrisa por Navidad"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Up SPAIN, especialista en la gestión de beneficios para empleados, apoya por cuarto año consecutivo la campaña "Una Sonrisa por Navidad", desarrollada por Cooperación Internacional ONG, que pretende llegar a las personas más necesitadas en fechas navideñas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colaboración de voluntarios, particulares y empresas, se quiere conseguir arrancar una sonrisa por Navidad a más de 10.000 personas con necesidad en toda España a través de más de 300 actividades solidarias durante la Navidad 2017. Además se quiere repartir regalos y realizar actividades de animación en diferentes asociaciones benéficas de ayuda a infancia en riesgo de exclusión social, personas con discapacidad, personas mayores y enfermos. Otro gran objetivo de esta iniciativa es repartir alimentos a 2.200 beneficiarios y poder ofrecer Desayunos Solidarios a personas sin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Up SPAIN sigue mostrando su lado solidario, recordando que sus valores se centran en el interés colectivo. El compromiso, la equidad, el emprendimiento, la innovación y la solidaridad, han ayudado a construir el Grupo desde hace más de 50 años y están completamente integrados en el proyecto estratégico de la compañía. La definición de sus valores, su traducción en normas y prácticas sociales y su implementación son el resultado de un trabajo colaborativo, en un enfoque más global llamado Cultura de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Olivier Bernon, CEO de Up SPAIN, esta campaña supone “una constatación más de que la solidaridad y el compromiso son valores que llevamos marcados a fuego en nuestro ADN. El grupo UP nace desde sus inicios, hace ya más de cincuenta años, con el emblema de economía social, como una cooperativa que tiene a sus empleados como únicos socios. Esta forma de gestión de nuestra casa matriz, nos acompaña y nos imprime carácter y por este motivo, siempre estamos pendientes de llevar a cabo acciones que nos ayuden a mejorar y a impulsar nuestro entorno más cercano” afirma Bernon.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plantilla de Up SPAIN juega un papel clave“Son los propios trabajadores los que nos muestran el camino solidario, a través de propuestas informales en las cuales manifiestan sus ganas de querer ayudar a mejorar nuestro entorno, luego desde RRHH, y en colaboración con otros departamentos, se concretan y materializan, además estas propuestas han sido validadas por la Dirección General que es la primera en avalar e impulsar estas acciones”, puntualiza Olivier Bernon.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 y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913814332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https://www.notasdeprensa.es/up-spain-por-cuarto-ano-consecutivo-apoya-la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Solidaridad y cooperación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