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03/12/2018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Una Navidad más sostenible con ONE OAK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Para aquellos que quieran apostar estas Fiestas por la sostenibilidad, ONE OAK tiene la solución: por la compra de cada uno de sus relojes de madera, gorras y mochilas sostenibles reforestará un árbol en Galicia con el nombre elegido por el cliente y le enviará su fotografía, con la que completar el regalo de estas navidades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tradición anglosajona ha ido arrinconando poco a poco a los tradicionales belenes y cada vez son más los hogares que se decoran con un arbolito durante las fiestas navideñas.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consecuencia, cada año, miles de árboles naturales son talados, mantenidos en las viviendas en agresivas condiciones de temperatura e iluminación y finalmente desechados tras el día de Reyes. Algunos son trasplantados, pero, debido a su deterioro, no suelen sobrevivir.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otra opción es comprar un árbol artificial, pero, obviamente, el resultado visual no es comparable. Además, por si eso fuera poco están fabricados con plástico y su producción contamina 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Pensando en aquellas personas preocupadas por el medio ambiente, y a la vez entusiastas de las fiestas navideñas, ONE OAK, -e-commerce de complementos de madera sostenibles que lucha contra el cambio climático- propone una iniciativa diferente:  and #39;Esta Navidad no pongas tu árbol. ONE OAK te lo planta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la compra de cada uno de los relojes de madera, gorras o mochilas sostenibles, ONE OAK reforestará un árbol en Galicia con el nombre elegido por el cliente y le enviará una fotografía. De esta manera, el consumidor consigue dos regalos de Navidad por el precio de uno: un original producto sostenible y personalizable y el arbolito plantado gracias a su acción.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iniciativa se basa en la filosofía de la firma de complementos sostenibles: apoyar la lucha contra el cambio climático, concienciar al consumidor de la importancia de cuidar el mundo en el que se vive y tratar de devolver al planeta aquellas materias primas que se utilizan.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relojes de madera son los productos estrella, pero también cuentan con gorras de madera o corcho y mochilas sostenibles. Toda la madera que forma parte estos artículos lleva el sello internacional FSC, que garantiza que su extracción se produce de manera respetuosa con 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solo los componentes de los productos son sostenibles, sino que, además, el impacto ambiental de su fabricación y transporte es menor en comparación con los artículos convencionales.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Relojes One OakModelo Elysian White. Precio: 70€https://oneoakbrand.es/elysian-white-oak/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Modelo Jesen Passion. Precio: 60€https://oneoakbrand.es/jesen-passion/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Modelo Cereixa. Precio: 100€https://oneoakbrand.es/cereixa/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Modelo Brandmur. Precio: 110€https://oneoakbrand.es/brandmur/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pueden ver más modelos disponibles aquí.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Autor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https://www.notasdeprensa.es/una-navidad-mas-sostenible-con-one-oak_1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Moda Sociedad Galicia Ecología Emprendedores Solidaridad y cooperación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