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21/09/2017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Trato exquisito, tocados y champagne en Las Damas de la Corte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Alexia Álvarez de Toledo, periodista, empresaria y socialité y su socia Jennie García de las Heras, diseñadora y asesora personal se han propuesto recuperar la esencia de lucir tocado y sombrero en cualquier situación, en defensa del estilo. Por ello han creando la firma Las Damas de la Corte donde diseñan y fabrican artesanalmente cada sombrero, tocado, diadema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tocado siempre ha sido un complemento imprescindible para el día a día, pero ¿Qué han sido de los sombreros de diario y los turbantes de plumas para salir a cenar?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Alexia Álvarez de Toledo, periodista, empresaria y socialité y su socia Jennie García de las Heras, diseñadora y asesora personal, se han propuesto recuperarlo en defensa del estilo, pero también del pragmatismo. Por ello han creando esta marca donde diseñan y fabrican artesanalmente cada pieza en el mismo atelier donde reciben y miman a sus clientas, a la vez que desarrollan para ellas grandes ideas.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precio medio de los productos es de 75€ http://www.lasdamasdelacorte.com/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atelier de las Damas de la Corte hay una gran variedad de tocados, así como diademas, sombreros, vestidos, bolsos hechos a mano y hasta ramos de novia y centros de mesa, desde los más clásicos hasta los más vanguardistas.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reto de estas jóvenes emprendedoras es convertir el tocado en el nuevo complemento imprescindible para cualquier evento de diario; Brunch, comidas, cenas, bailes, recepciones, etc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Alexia y Jennie reciben y asesoran a sus clientas a la hora de elegir los artículos más adecuados para cada ocasión, todos ellos fabricados con materiales de la mejor calidad y siempre personalizados y adaptados a sus gustos.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“Queremos recuperar el trato personalizado y exclusivo que tanto cuidaban en los ateliers.” Declaran las diseñadoras, dejando claro la importancia del trato exquisito con sus valiosas clientas.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Damas de la Corte dispensan citas a todas sus clientas en su lujoso showroom en la Calle Huertas número 17. Una vez allí, tomando un té con pastelitos o bebiendo una burbujeante copa de champagne, charlarán acerca de sus necesidades o caprichos para complacerlos todos.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posee también su propia página web, en la que localizar todos los productos, ofertas e información de las Damas de la Corte http://www.lasdamasdelacorte.com/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“damas de la corte”… ¿Cómo empezó?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boda de Alexia fue el embrión de “Las damas de la corte”, ya que animó a Alexia y su socia Jennie García a inaugurar su propia marca, inspirándose en sus damas y en la elegancia de aquellos tiempos en los que, para todo, se usaba sombrero. Un simpático guiño para “resucitar” en tono moderno, actualizado y a un precio asequible, el esplendor de las “Damas de las cortes europeas”.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boda de Alexia (que tuvo lugar el pasado mes de mayo en Asturias) acudió la flor y nata de la aristocracia y la nobleza españolas y la mayoría de las asistentes, como siempre, le encargaron sus sombreros y tocados, por su conocido buen gusto.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¿Quiénes son las Damas de la Corte?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Alexia Álvarez de Toledo perteneciente al linaje nobiliario español Álvarez de Toledo, quiere y, además, puede resolver las extravagancias de las clientas más exigentes gracias a su buen gusto y estilo innatos, además de sus muchos conocimientos en el mundo de la moda y del 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Jennie García de las Heras es la sofisticada creadora de los productos de Las Damas de la Corte y, no sólo los diseña, sino que crea un estilo adecuado y personal para cada clienta, el que mejor se adapta a ella y el que la hace sentir tan segura de sí misma, como elegante.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productos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el lema: “Nuestros productos y consejos de experto te permitirán ser única en cada momento con precios muy asequibles” Alexia y Jennie te presentan algunos de los tocados y diademas de Las Damas de la Corte, todos ellos fabricados con los mejores materiales y con el máximo mimo.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Tocados, las empresarias han decidido sacar su colección de bolsos y cinturones hechos a mano y así ayudar a sus clientas a crear un look único con todos sus complementos completamente personalizados.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 Las Damas de la Corte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 Las Damas de la Corte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Las Damas de la Corte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647 41 82 16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https://www.notasdeprensa.es/trato-exquisito-tocados-y-champagne-en-las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Madrid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