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16/03/2020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Talleres Cogasal consigue el sello de calidad empresarial CEDEC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TALLERES COGASAL, S.L. es una empresa que centra su actividad empresarial en la comercialización y reparación de maquinaria específica para el sector agrícola y ganadero desde hace cerca de 40 años. Ubicada en Grañen (Huesca), la empresa posee una clara vocación innovadora, tanto de productos como de servicios, lo que la ha convertido en líder en su sector dentro de su área de influencia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su elevado compromiso de servicio con los clientes y un consolidado crecimiento, TALLERES COGASAL ha podido ampliar sus instalaciones incorporando nueva maquinaria y tecnología de última generación para ofrecer un mejor servicio de postventa y taller, todo ello gestionado por un equipo humano altamente cualificado y en constante formación que garantiza la máxima calidad en el trabajo realizado.</w:t>
            </w:r>
          </w:p>
          <w:p>
            <w:pPr>
              <w:ind w:left="-284" w:right="-427"/>
              <w:jc w:val="both"/>
              <w:rPr>
                <w:rFonts/>
                <w:color w:val="262626" w:themeColor="text1" w:themeTint="D9"/>
              </w:rPr>
            </w:pPr>
            <w:r>
              <w:t>TALLERES COGASAL es, desde hace más de 20 años, el concesionario oficial de la marca CLAAS, líder del mercado europeo en cosechadoras y principal fabricante de ingeniería agrícola en todo el mundo, con tractores, empacadoras y maquinaria de forraje. Con el fin de ampliar su oferta de productos, la empresa se ha incorporado a su concesión la marca KVERNELAND, que ofrece una amplia gama de productos de gran calidad para la preparación del suelo, abonadoras, sembradoras, pulverizadores, encintadoras, empacadoras e implementos agrícolas.</w:t>
            </w:r>
          </w:p>
          <w:p>
            <w:pPr>
              <w:ind w:left="-284" w:right="-427"/>
              <w:jc w:val="both"/>
              <w:rPr>
                <w:rFonts/>
                <w:color w:val="262626" w:themeColor="text1" w:themeTint="D9"/>
              </w:rPr>
            </w:pPr>
            <w:r>
              <w:t>En la actualidad, TALLERES COGASAL, S.L. afronta su futuro con las máximas garantías de éxito. La empresa ha obtenido recientemente el certificado de cumplimiento de la “NORMA CEDEC DE CALIDAD EMPRESARIAL” en las áreas de Estrategia Comercial, Control de Gestión y Control de Costes, otorgado por la consultora de organización estratégica para empresas familiares CEDEC tras su intervención y nueva evaluación.</w:t>
            </w:r>
          </w:p>
          <w:p>
            <w:pPr>
              <w:ind w:left="-284" w:right="-427"/>
              <w:jc w:val="both"/>
              <w:rPr>
                <w:rFonts/>
                <w:color w:val="262626" w:themeColor="text1" w:themeTint="D9"/>
              </w:rPr>
            </w:pPr>
            <w:r>
              <w:t>TALLERES COGASAL, S.L. encara su futuro con totales garantías de éxito. Prueba de ello es este sello de calidad recién otorgado, por el que CEDEC acredita el estricto cumplimiento de las normas y estándares de calidad, y distingue a la empresa, garantizando su solidez empresarial en dichos ámbitos.</w:t>
            </w:r>
          </w:p>
          <w:p>
            <w:pPr>
              <w:ind w:left="-284" w:right="-427"/>
              <w:jc w:val="both"/>
              <w:rPr>
                <w:rFonts/>
                <w:color w:val="262626" w:themeColor="text1" w:themeTint="D9"/>
              </w:rPr>
            </w:pPr>
            <w:r>
              <w:t>Colaboración con CEDEC, S.A.TALLERES COGASAL, S.L. lleva colaborando desde octubre de 2018 con la consultoría de organización estratégica empresarial CEDEC, líder europeo en gestión, dirección y organización de empresas familiares desde 1965.</w:t>
            </w:r>
          </w:p>
          <w:p>
            <w:pPr>
              <w:ind w:left="-284" w:right="-427"/>
              <w:jc w:val="both"/>
              <w:rPr>
                <w:rFonts/>
                <w:color w:val="262626" w:themeColor="text1" w:themeTint="D9"/>
              </w:rPr>
            </w:pPr>
            <w:r>
              <w:t>La definición de su Estrategia Comercial, una mejora en el Control de Costes y un mejor Control de Gestión de la empresa fueron las áreas de actuación en las que TALLERES COGASAL y CEDEC colaboraron para alcanzar las máximas cotas de Excelencia Empresarial, calidad en el servicio y el progreso y desarrollo en su mercado.</w:t>
            </w:r>
          </w:p>
          <w:p>
            <w:pPr>
              <w:ind w:left="-284" w:right="-427"/>
              <w:jc w:val="both"/>
              <w:rPr>
                <w:rFonts/>
                <w:color w:val="262626" w:themeColor="text1" w:themeTint="D9"/>
              </w:rPr>
            </w:pPr>
            <w:r>
              <w:t>INFORMACIÓN ADICIONAL SOBRE CEDECCEDEC es la consultoría de organización estratégica de empresas líder en Europa en gestión, dirección y organización para empresas familiares desde 1965. Su finalidad es poner al alcance de las empresas los sistemas de organización que resulten más eficientes, optimizando sus resultados empresariales y trabajando juntos hacia la consecución de la Excelencia Empresarial.</w:t>
            </w:r>
          </w:p>
          <w:p>
            <w:pPr>
              <w:ind w:left="-284" w:right="-427"/>
              <w:jc w:val="both"/>
              <w:rPr>
                <w:rFonts/>
                <w:color w:val="262626" w:themeColor="text1" w:themeTint="D9"/>
              </w:rPr>
            </w:pPr>
            <w:r>
              <w:t>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r>
          </w:p>
          <w:p>
            <w:pPr>
              <w:ind w:left="-284" w:right="-427"/>
              <w:jc w:val="both"/>
              <w:rPr>
                <w:rFonts/>
                <w:color w:val="262626" w:themeColor="text1" w:themeTint="D9"/>
              </w:rPr>
            </w:pPr>
            <w:r>
              <w:t>Implantada en España desde 1971, CEDEC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
            </w:r>
          </w:p>
          <w:p>
            <w:pPr>
              <w:ind w:left="-284" w:right="-427"/>
              <w:jc w:val="both"/>
              <w:rPr>
                <w:rFonts/>
                <w:color w:val="262626" w:themeColor="text1" w:themeTint="D9"/>
              </w:rPr>
            </w:pPr>
            <w:r>
              <w:t>Con oficinas en España en Madrid y Barcelona, la consultoría de organización estratégica para empresas familiares CEDEC, está presente en Francia, Bélgica, Luxemburgo, Suiza e Italia.</w:t>
            </w:r>
          </w:p>
          <w:p>
            <w:pPr>
              <w:ind w:left="-284" w:right="-427"/>
              <w:jc w:val="both"/>
              <w:rPr>
                <w:rFonts/>
                <w:color w:val="262626" w:themeColor="text1" w:themeTint="D9"/>
              </w:rPr>
            </w:pPr>
            <w:r>
              <w:t>El trabajo y consolidación de CEDEC como consultoría especialista en la organización estratégica empresarial, se ve reflejado en numerosas opiniones y casos de éxito de empresas que ofrecen de forma desinteresada su opinión de CEDEC y que pueden consultarse en las diferentes webs de los países donde está implantada la empresa, con comentarios en su canal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Terés</w:t>
      </w:r>
    </w:p>
    <w:p w:rsidR="00C31F72" w:rsidRDefault="00C31F72" w:rsidP="00AB63FE">
      <w:pPr>
        <w:pStyle w:val="Sinespaciado"/>
        <w:spacing w:line="276" w:lineRule="auto"/>
        <w:ind w:left="-284"/>
        <w:rPr>
          <w:rFonts w:ascii="Arial" w:hAnsi="Arial" w:cs="Arial"/>
        </w:rPr>
      </w:pPr>
      <w:r>
        <w:rPr>
          <w:rFonts w:ascii="Arial" w:hAnsi="Arial" w:cs="Arial"/>
        </w:rPr>
        <w:t>Gabinete de Comunicación</w:t>
      </w:r>
    </w:p>
    <w:p w:rsidR="00AB63FE" w:rsidRDefault="00C31F72" w:rsidP="00AB63FE">
      <w:pPr>
        <w:pStyle w:val="Sinespaciado"/>
        <w:spacing w:line="276" w:lineRule="auto"/>
        <w:ind w:left="-284"/>
        <w:rPr>
          <w:rFonts w:ascii="Arial" w:hAnsi="Arial" w:cs="Arial"/>
        </w:rPr>
      </w:pPr>
      <w:r>
        <w:rPr>
          <w:rFonts w:ascii="Arial" w:hAnsi="Arial" w:cs="Arial"/>
        </w:rPr>
        <w:t>Tel.: 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https://www.notasdeprensa.es/talleres-cogasal-consigue-el-sello-de-calidad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