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Las Vegas el 19/11/2018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Square Enix anuncia Shadowbringers, la nueva expansión de Final Fantasy XIV online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Incluirá una nueva raza jugable y trabajos inéditos. Se presentó en el Fan Festival que celebró la desarrolladora en Las Vegas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SQUARE ENIX® ha dado hoy el pistoletazo de salida a una serie de eventos dedicados a los fans con el anuncio de Shadowbringers™, la tercera expansión del galardonado título multijugador masivo en línea FINAL FANTASY® XIV Online, que ya cuenta con más de catorce millones de jugadores registrados. Este nuevo capítulo, cuyo lanzamiento está previsto para principios del verano de 2019, hará vivir nuevas aventuras a los jugadores, que se enfrentarán a las amenazas que asolan el reino para convertirse en Guerreros de la Oscuridad.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Shadowbringers debutó en el Fan Festival 2018 de Las Vegas, en el que el productor y director Naoki Yoshida presentó un espectacular tráiler con el que empezó a escribir el siguiente capítulo de la épica historia de FINAL FANTASY XIV Online. El tráiler está disponible en este enlace: https://youtu.be/46EGTZzYSVw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expansión traerá muchas novedades, como una nueva raza jugable, nuevos trabajos, un nivel máximo más alto, extensas regiones y cambios en el sistema de combate, así como nuevo contenido para los sistemas de combate, creación y recolección. Además, Shadowbringers introducirá diversos sistemas nuevos: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 de PNJ de confianza: los jugadores podrán luchar junto a los PNJ con los que tengan confianza.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 partida +: esta función permite a los jugadores volver a jugar las historias principales de FINAL FANTASY XIV.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 de viajes por el mundo: los jugadores podrán viajar a otros servidores del mismo centro de datos e interactuar con más gente que nunca.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Yoshida también se guardaba otra sorpresa: la incorporación del mago azul a FINAL FANTASY XIV Online, que llegará con el lanzamiento del parche 4.5 y estará disponible para todos los jugadores que tengan A Real Reborn, hayan alcanzado el nivel 50 como discípulos de guerra o magia y hayan completado la historia principal 2.0. Este trabajo, que se inspira en títulos anteriores de la saga FINAL FANTASY, ofrecerá una experiencia individual única en la que los jugadores aprenderán a usar las acciones de los monstruos y avanzarán gracias a contenido creado específicamente para ellos. Al principio, el nivel máximo que podrán alcanzar los magos azules será 50, pero esta cifra aumentará más adelante, cuando se añada contenido nuevo.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desvelará más información sobre Shadowbringers en el Fan Festival de París (2 y 3 de febrero de 2019), así como en el de Tokio (23 y 24 de marzo de 2019). Todos los eventos Fan Festival se emitirán en directo y se podrán seguir de forma gratuita en el canal oficial de Twitch de FINAL FANTASY XIV: https://www.twitch.tv/finalfantasyxiv.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catorce millones de jugadores en todo el mundo, FINAL FANTASY XIV sigue cumpliendo su promesa de llevar lo mejor de la experiencia FINAL FANTASY a los reinos en línea. El juego, que celebró hace poco su quinto aniversario, no deja de atraer a nuevos aventureros a su mundo, siempre en constante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Enlaces relacionadosSitio web oficial de Shadowbringers: http://eu.finalfantasyxiv.com/shadowbringers/The Lodestone®: http://eu.finalfantasyxiv.comPágina oficial en Facebook®: https://www.facebook.com/FinalFantasyXIVPerfil oficial de Twitter®: @FF_XIV_EN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Diaz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637730114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https://www.notasdeprensa.es/square-enix-anuncia-shadowbringers-la-nueva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Telecomunicaciones Juegos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