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Sitges y Tarifa, hermanadas por el cine fantástico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FANTARIFA celebró su Año Cero los días 28 y 29 de septiembre con el objetivo de convertir Tarifa en la capital del cine de género en el Sur de Europa. Ángel Sala, director del Festival de Cine de Sitges, acudió a la inauguración de FANTARIFA para celebrar "la gran noticia que es el nacimiento de un artefacto cultural como esta nueva cita con el cine de terror"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Ángel Sala, el director de Sitges, el Festival de Cine Fantástico más importante del mundo, ha ejercido de padrino en el nacimiento de FANTARIFA Fantastic Film and TV Festival, una nueva cita con la industria cinematográfica internacional que se ha celebrado los días 28 y 29 de septiembre de la mano del vicepresidente de la Junta de Andalucía, Manuel Jiménez Barrios; el alcalde de Tarifa, Francisco Ruiz Giráldez; los actores Juanma Lara y Guillermo Estrella, el escultor Ángel Orensanz -encargado de diseñar la estatuilla de los premios que se entregarán a partir de la próxima edición- y el Presidente Ejecutivo de FANTARIFA, Joan Lluís Goas.</w:t>
            </w:r>
          </w:p>
          <w:p>
            <w:pPr>
              <w:ind w:left="-284" w:right="-427"/>
              <w:jc w:val="both"/>
              <w:rPr>
                <w:rFonts/>
                <w:color w:val="262626" w:themeColor="text1" w:themeTint="D9"/>
              </w:rPr>
            </w:pPr>
            <w:r>
              <w:t>Para Sala, "el nacimiento de cualquier artefacto cultural es una muy buena noticia: es algo que siempre respondo a los que dicen a modo de crítica que ya existen muchos festivales", ha apuntado el máximo responsable de Sitges. "Los festivales tienen un punto muy importante de educación de nuevos espectadores. Cuando surge un nuevo festival es siempre una noticia extraordinaria porque implica que hay más espectadores -sobre todo los jóvenes educados en otras plataformas- que van a descubrir qué es el cine en una sala, algo que se está perdiendo. Que FANTARIFA sirva para que no perdamos esa ilusión de esa sala oscura y de la magia de disfrutar del cine en comunidad. El cine no sólo es industria, es arte y es educación, educación de la mirada", ha apostillado Sala.</w:t>
            </w:r>
          </w:p>
          <w:p>
            <w:pPr>
              <w:ind w:left="-284" w:right="-427"/>
              <w:jc w:val="both"/>
              <w:rPr>
                <w:rFonts/>
                <w:color w:val="262626" w:themeColor="text1" w:themeTint="D9"/>
              </w:rPr>
            </w:pPr>
            <w:r>
              <w:t>En el transcurso de la presentación, el presidente ejecutivo de FANTARIFA, Joan Lluís Goas, ha destacado que esta edición número cero, es "un año de explicaciones, de perfilar aquello que queremos que sea FANTARIFA, y de nacer con la ambición de colocarnos como un festival referente. Con hacerlo la mitad de bien que Sitges, ya seríamos el segundo festival de cine fantástico más importante del mundo", ha bromeado Goas.</w:t>
            </w:r>
          </w:p>
          <w:p>
            <w:pPr>
              <w:ind w:left="-284" w:right="-427"/>
              <w:jc w:val="both"/>
              <w:rPr>
                <w:rFonts/>
                <w:color w:val="262626" w:themeColor="text1" w:themeTint="D9"/>
              </w:rPr>
            </w:pPr>
            <w:r>
              <w:t>El veterano actor malagueño Juanma Lara (que ha trabajado a las órdenes de Julio Medem, Icíar Bollaín, Miguel Albadalejo y Antonio Banderas, entre muchos otros) apadrina también este festival que trata un cine de género del que se ha confesado un seguidor "apasionado". "He encontrado grandes películas, incluso obras maestras, dentro del llamado cine de terror", una temática que, según Lara, "le viene especialmente bien a una ciudad como Tarifa, que acoge a visitantes de todas partes del mundo y donde su patrimonio cultural y natural la han convertido en un lugar único en el Planeta". Asimismo, Lara ha aprovechado su estancia en Tarifa para anunciar su participación en el reparto de la próxima temporada de la serie LA PESTE, que dirige Alberto Rodríguez para Movistar Plus.</w:t>
            </w:r>
          </w:p>
          <w:p>
            <w:pPr>
              <w:ind w:left="-284" w:right="-427"/>
              <w:jc w:val="both"/>
              <w:rPr>
                <w:rFonts/>
                <w:color w:val="262626" w:themeColor="text1" w:themeTint="D9"/>
              </w:rPr>
            </w:pPr>
            <w:r>
              <w:t>También ha participado en la presentación de FANTARIFA el joven actor Guillermo Estrella, que ha abanderado la programación infantil de FANTARIFA, una colección de títulos para toda la familia que "servirán para educar a los espectadores del futuro y recuperan ese hábito tan saludable de que los padres lleven a sus hijos al cine". Lleva delante de las cámaras desde su más tierna infancia, con participación en películas como  and #39;Biutiful and #39;, de Alejandro González Iñárritu; o series como  and #39;Cuéntame cómo pasó and #39;,  and #39;Aída and #39; y  and #39;El chiringuito de Pepe and #39;. Actualmente es uno de los rostros de la nueva temporada televisiva de Disney Channel.</w:t>
            </w:r>
          </w:p>
          <w:p>
            <w:pPr>
              <w:ind w:left="-284" w:right="-427"/>
              <w:jc w:val="both"/>
              <w:rPr>
                <w:rFonts/>
                <w:color w:val="262626" w:themeColor="text1" w:themeTint="D9"/>
              </w:rPr>
            </w:pPr>
            <w:r>
              <w:t>Escultura de Ángel Orensanz Finalmente, la gran sorpresa de la jornada inaugural ha sido la aportación del gran escultor de repercusión internacional Ángel Orensanz, natural de Huesca. Orensanz lleva afincado en Nueva York desde hace décadas, donde dirige una fundación a su nombre que reúne el interés y la aportación de personajes como Stevan Spielberg, Robert de Niro, Madonna o Sarah Jessica Parker. Orensanz ha defendido la originalidad de "una obra que no se parece a nada ni a nadie", en una búsqueda de la relación con el mar, "en cuanto al equilibrio de la verticalidad con una línea horizontal"; y ha emplazado al alcalde de Tarifa a buscarle un hueco en algún rincón de la localidad.</w:t>
            </w:r>
          </w:p>
          <w:p>
            <w:pPr>
              <w:ind w:left="-284" w:right="-427"/>
              <w:jc w:val="both"/>
              <w:rPr>
                <w:rFonts/>
                <w:color w:val="262626" w:themeColor="text1" w:themeTint="D9"/>
              </w:rPr>
            </w:pPr>
            <w:r>
              <w:t>Francisco Ruiz Giráldez, que ha recogido el guante con gran sentido del humor, ha destacado "lo bien que encaja este festival con Tarifa. Nuestra ciudad huele ya a cine en cada una de sus calles".</w:t>
            </w:r>
          </w:p>
          <w:p>
            <w:pPr>
              <w:ind w:left="-284" w:right="-427"/>
              <w:jc w:val="both"/>
              <w:rPr>
                <w:rFonts/>
                <w:color w:val="262626" w:themeColor="text1" w:themeTint="D9"/>
              </w:rPr>
            </w:pPr>
            <w:r>
              <w:t>Película inauguralEl estreno en Europa DEAD SHACK, de Peter Ricq (Canadá, 2017) es el título elegido como película inaugural de FANTARIFA el viernes 28 de septiembre, que contó con una segunda jornada el sábado 29 que incluía una sesión matinal infantil y un maratón en horario de tarde en el que destacó el cine asiático, industria protagonista en el género de terror.</w:t>
            </w:r>
          </w:p>
          <w:p>
            <w:pPr>
              <w:ind w:left="-284" w:right="-427"/>
              <w:jc w:val="both"/>
              <w:rPr>
                <w:rFonts/>
                <w:color w:val="262626" w:themeColor="text1" w:themeTint="D9"/>
              </w:rPr>
            </w:pPr>
            <w:r>
              <w:t>"Dead Shack aborda el popular tema del mundo de los zombies pero con unos toques de comedia muy interesantes. Tendrá momentos duros, a los que deberá ir acostumbrándose el público tarifeño, pero es muy divertida", según valora el presidente ejecutivo de FANTARIFA, Joan Lluís Goas.</w:t>
            </w:r>
          </w:p>
          <w:p>
            <w:pPr>
              <w:ind w:left="-284" w:right="-427"/>
              <w:jc w:val="both"/>
              <w:rPr>
                <w:rFonts/>
                <w:color w:val="262626" w:themeColor="text1" w:themeTint="D9"/>
              </w:rPr>
            </w:pPr>
            <w:r>
              <w:t>OrganizadoresFANTARIFA es fruto de la iniciativa privada y la colaboración institucional. Promovido por la Sociedad Magna Tarifa, donde se integran empresarios andaluces y del resto del país vinculados con el sector del turismo y la gestión cultural, el nuevo festival cuenta con el apoyo del Ayuntamiento de Tarifa, la Diputación de Cádiz y la Consejería de Cultura de la Junta de Andalucía. La empresa Maximus Entertainment Group es la encargada de llevar el asesoramiento y dirección artística, a cargo de Joan Lluís Goas como presidente ejecutivo de FANTARIFA (Goas ha sido director del Festival de Sitges durante 10 años, y es gestor cultural, escritor y periodista) junto al actual director del Festival de Cine de Sitges, Ángel Sala que ha actuado como embajador de esta nueva experiencia.</w:t>
            </w:r>
          </w:p>
          <w:p>
            <w:pPr>
              <w:ind w:left="-284" w:right="-427"/>
              <w:jc w:val="both"/>
              <w:rPr>
                <w:rFonts/>
                <w:color w:val="262626" w:themeColor="text1" w:themeTint="D9"/>
              </w:rPr>
            </w:pPr>
            <w:r>
              <w:t>Primera edición en el objetivoEn paralelo, FANTARIFA trabaja ya en su primera edición de primavera de 2019, para la que hay prevista la celebración de una Zombie Walk, una performance callejera por el casco histórico de Tarifa que aspira a batir el récord Guinness nacional de participación.</w:t>
            </w:r>
          </w:p>
          <w:p>
            <w:pPr>
              <w:ind w:left="-284" w:right="-427"/>
              <w:jc w:val="both"/>
              <w:rPr>
                <w:rFonts/>
                <w:color w:val="262626" w:themeColor="text1" w:themeTint="D9"/>
              </w:rPr>
            </w:pPr>
            <w:r>
              <w:t>Igualmente, FANTARIFA otorgará unos premios a partir de su primera edición, que será la imagen icónica del evento y su representación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Coma</w:t>
      </w:r>
    </w:p>
    <w:p w:rsidR="00C31F72" w:rsidRDefault="00C31F72" w:rsidP="00AB63FE">
      <w:pPr>
        <w:pStyle w:val="Sinespaciado"/>
        <w:spacing w:line="276" w:lineRule="auto"/>
        <w:ind w:left="-284"/>
        <w:rPr>
          <w:rFonts w:ascii="Arial" w:hAnsi="Arial" w:cs="Arial"/>
        </w:rPr>
      </w:pPr>
      <w:r>
        <w:rPr>
          <w:rFonts w:ascii="Arial" w:hAnsi="Arial" w:cs="Arial"/>
        </w:rPr>
        <w:t>FC Comunicación</w:t>
      </w:r>
    </w:p>
    <w:p w:rsidR="00AB63FE" w:rsidRDefault="00C31F72" w:rsidP="00AB63FE">
      <w:pPr>
        <w:pStyle w:val="Sinespaciado"/>
        <w:spacing w:line="276" w:lineRule="auto"/>
        <w:ind w:left="-284"/>
        <w:rPr>
          <w:rFonts w:ascii="Arial" w:hAnsi="Arial" w:cs="Arial"/>
        </w:rPr>
      </w:pPr>
      <w:r>
        <w:rPr>
          <w:rFonts w:ascii="Arial" w:hAnsi="Arial" w:cs="Arial"/>
        </w:rPr>
        <w:t>667636336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https://www.notasdeprensa.es/sitges-y-tarifa-hermanadas-por-el-cine_1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Cataluña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