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Zaragoza el 06/04/2017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Sisdem dispone del material perfecto para el embalaje en mudanzas y reformas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Sisdem es consciente que llega la mejor época del año para mudanzas y reformas en viviendas. Por ello, ofrece soluciones fáciles y baratas para organizar el embalaje de todo tipo de objetos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Sisdem, con más de 10 años de experiencia fabricando cajas de cartón y material de relleno, conoce muy bien los pasos necesarios en las mudanzas. Sisdem fabrica rollos de burbuja en distintos espesores y anchos. También rollos de papel ondulado para embalar objetos delicados, además de cinta adhesiva resistente, que se ajustarán a las exigencias propias de un traslado.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especialista en la distribución y fabricación de maquinaria y productos para el embalaje industrial, Sisdem, con en el Polígono Industrial  and #39;El Polígono and #39; de Zaragoza, aconseja organizar una mudanza de forma tranquila y organizada. Para ello, Sisdem considera fundamental conseguir con antelación cajas resistentes al peso del contenido, y a los movimientos propios de un traslado.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Sisdem dispone de cajas de cartón sencillo (5mm) y de cartón doble (8mm), ideales para productos más pesados. Fabricantes de cajas de cartón a medida, resulta una fórmula excelente a la hora de transportar objetos voluminosos o especialmente pesados. Las cajas de cartón fabricadas por Sisdem ofrecen, además, una óptima resistencia a la compresión vertical, lo que favorece una excelente adherencia a la cinta adhesiva de embalaje.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objetos de cristal, o para espejos, que son especialmente frágiles, la empresa aragonesa dispone de la solución definitiva. Los rollos de burbuja de Sisdem se caracterizan por su alta absorción a los impactos. Gracias al papel burbuja o de foamback, a los que Sisdem suma la posibilidad de adquirir portabobinas para dispensar los rollos de forma más cómoda, la mercancía quedará acolchada y permanecerá intacta. Para evitar cualquier tipo de rotura, cabe envolver cada elemento por separado, también mediante cartón ondulado. Y, además, incluir material de relleno a los huecos que puedan quedar en la caja. Para una completa protección, Sisdem pone a la disposición de sus clientes sacos individuales de material de relleno.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temperaturas suaves que estamos empezando a tener, y la escasa probabilidad de lluvias en esta época del año, favorecen todo tipo de traslados y reformas. Para redondearlos, Sisdem aconseja rotular o etiquetar de forma bien visible el contenido de cada caja o paquete. Resulta imprescindible apuntar su contenido, su posible fragilidad, y el lugar dónde irá destinada la mercancía. De este modo, resulta mucho más sencillo colocar cada bulto directamente en el lugar donde irá el contenido, y conocer su prioridad de apertura. Tan sólo planificando con tiempo, embalando los objetos correctamente y abriendo las cajas de forma ordenada, se conseguirá una mudanza o reforma totalmente satisfactoria.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ampliar esta información, se puede visitar su cuenta de Twitter https://twitter.com/embalajesisdem, de Pinterest https://es.pinterest.com/sisdemembalaje/ y también de Google + http://bit.ly/2mvmfhD.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Montserrat García Castillón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https://www.notasdeprensa.es/sisdem-dispone-del-material-perfecto-para-el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Bricolaje Inmobiliaria Interiorismo Logística Recursos humanos Jardín/Terraza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