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Sarriguren el 28/03/2017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Sendaviva comienza su nueva temporada con la novedad de Valhalla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la realidad virtual, los visitantes realizarán un viaje en vertiginosas montañas rusas por templos de mitología vikinga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sábado, 1 de abril, Sendaviva volverá a abrir sus puertas, de 11.00 a 20.00 horas, con importantes novedades dirigidas al ocio en familia, entre las que destaca Valhalla, una nueva atracción de realidad virtual, en la que los visitantes realizarán un viaje en vertiginosas montañas rusas adentrándose en templos mitológicos.</w:t>
            </w:r>
          </w:p>
          <w:p>
            <w:pPr>
              <w:ind w:left="-284" w:right="-427"/>
              <w:jc w:val="both"/>
              <w:rPr>
                <w:rFonts/>
                <w:color w:val="262626" w:themeColor="text1" w:themeTint="D9"/>
              </w:rPr>
            </w:pPr>
            <w:r>
              <w:t>Valhalla se suma a la treintena de atracciones con que cuenta Sendaviva para completar una oferta de ocio dirigida especialmente al público familiar. A las atracciones hay que añadir además los animales (más de 800 de 200 especies distintas), la exhibición de rapaces, el espectáculo de circo y toda una serie de actividades para interactuar con animales de los cinco continentes.</w:t>
            </w:r>
          </w:p>
          <w:p>
            <w:pPr>
              <w:ind w:left="-284" w:right="-427"/>
              <w:jc w:val="both"/>
              <w:rPr>
                <w:rFonts/>
                <w:color w:val="262626" w:themeColor="text1" w:themeTint="D9"/>
              </w:rPr>
            </w:pPr>
            <w:r>
              <w:t>El parque también estrena, en su decimocuarta temporada, una nueva actividad interactiva, ‘Perdidos en Sendaviva’, en la que los participantes recorrerán algunos de los rincones más sorprendentes, vivirán aventuras y verán animales de los cinco continentes.</w:t>
            </w:r>
          </w:p>
          <w:p>
            <w:pPr>
              <w:ind w:left="-284" w:right="-427"/>
              <w:jc w:val="both"/>
              <w:rPr>
                <w:rFonts/>
                <w:color w:val="262626" w:themeColor="text1" w:themeTint="D9"/>
              </w:rPr>
            </w:pPr>
            <w:r>
              <w:t>Una actividad que completa la oferta para la familia de actividades entre las que se encuentran ‘Mundo Zoorprendente’, donde se puede interactuar con una decena de especies. Además, en la ‘Merienda con Animales’ las personas que visitan Sendaviva, y sobre todo los más pequeños, pueden ejercer de granjeros. También pueden dar de comer a animales de África, América u Oceanía –tutelados por el personal del parque- a través de la actividad ‘Chef Animal’.</w:t>
            </w:r>
          </w:p>
          <w:p>
            <w:pPr>
              <w:ind w:left="-284" w:right="-427"/>
              <w:jc w:val="both"/>
              <w:rPr>
                <w:rFonts/>
                <w:color w:val="262626" w:themeColor="text1" w:themeTint="D9"/>
              </w:rPr>
            </w:pPr>
            <w:r>
              <w:t>Otra de las novedades que presenta la nueva temporada la encontrarán en el albergue del parque, que recreará un singular bosque en el que los alojados vivirán una estancia diferente gracias a un divertido explorador que les despertará cada mañana y les guiará al principio y al final de la jornada.</w:t>
            </w:r>
          </w:p>
          <w:p>
            <w:pPr>
              <w:ind w:left="-284" w:right="-427"/>
              <w:jc w:val="both"/>
              <w:rPr>
                <w:rFonts/>
                <w:color w:val="262626" w:themeColor="text1" w:themeTint="D9"/>
              </w:rPr>
            </w:pPr>
            <w:r>
              <w:t>Sorteo de bonos de temporadaTodas las personas que compren sus bonos de temporada (familiar, adulto o infantil) antes del 7 de abril de 2017 participarán directamente en el sorteo de tres bonos para toda la temporada para Sendaviva. El parque devolverá el precio de los bonos a las tres personas que resulten ganadoras para que puedan visitarlo totalmente gratis todos los días de parque abierto de la nueva temporada. Los bonos de temporada, además de lograr el máximo ahorro, ofrecen múltiples ventajas por entrar en el Club Sendaviva.</w:t>
            </w:r>
          </w:p>
          <w:p>
            <w:pPr>
              <w:ind w:left="-284" w:right="-427"/>
              <w:jc w:val="both"/>
              <w:rPr>
                <w:rFonts/>
                <w:color w:val="262626" w:themeColor="text1" w:themeTint="D9"/>
              </w:rPr>
            </w:pPr>
            <w:r>
              <w:t>Los precios de los bonos son de 90 euros los adultos, 70 euros los niños y 210 euros por el bono familiar.</w:t>
            </w:r>
          </w:p>
          <w:p>
            <w:pPr>
              <w:ind w:left="-284" w:right="-427"/>
              <w:jc w:val="both"/>
              <w:rPr>
                <w:rFonts/>
                <w:color w:val="262626" w:themeColor="text1" w:themeTint="D9"/>
              </w:rPr>
            </w:pPr>
            <w:r>
              <w:t>Descuentos web y nuevas tarifas 2017En cuanto a las tarifas para la nueva temporada, el parque mantiene los precios con respecto al año pasado. En taquilla, la entrada de adulto (mayores de 12 años) será de 28 euros; para los niños (entre 5 y 11 años) 21 euros; este mismo precio, 21 euros, abonarán también las personas mayores de 65 años. En la compra de entradas a través de la web www.sendaviva.com se aplicará un descuento directo de 3 euros en cada una, de modo que el precio final será de 25 euros para los mayores de 12 años, 18 euros para niños de entre 5 y 11 años, y 18 euros también para los mayores de 65 años.</w:t>
            </w:r>
          </w:p>
          <w:p>
            <w:pPr>
              <w:ind w:left="-284" w:right="-427"/>
              <w:jc w:val="both"/>
              <w:rPr>
                <w:rFonts/>
                <w:color w:val="262626" w:themeColor="text1" w:themeTint="D9"/>
              </w:rPr>
            </w:pPr>
            <w:r>
              <w:t>Cinco días seguidos en Semana SantaEn Semana Santa, el parque abrirá cinco días seguidos sus puertas, del jueves 13 al lunes 17 de abril. Además, en la Semana de Pascua, el parque permanecerá abierto del viernes 21 al domingo 23 de abril. El horario es 11.00 a 20.00 horas.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Barquín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652778185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https://www.notasdeprensa.es/sendaviva-comienza-su-nueva-temporada-con-la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Navarra Entretenimiento Ocio para niños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