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Pamplona, Barcelona el 26/10/2018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Segunda edición de MUERTE, éxito de Aitor Barrenetxea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Sale a la calle la segunda edición del ensayo "Muerte", de Aitor Barrenetxea, sobre el debido acompañamiento a las personas al límite de su existencia.  
El escritor y teólogo Javier Melloni participa con un prólogo magistral: "Tememos lo que más necesitamos: nuestra propia muerte. La necesitamos porque si no no podríamos ir más allá de nosotros mismos, no podríamos trascendernos. […] Uno de los mayores errores de nuestra cultura es confundir la eternidad con la perdurabilidad"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Segunda edición de Muerte.Contemplando la dimensión transcendente,éxito de Aitor BarrenetxeaLa segunda edición del ensayo Muerte. Contemplando la dimensión transcendente,de Aitor Barrenetxea, sobre el debido acompañamiento a las personas al límite de su existencia, ya está en la calle.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escritor y teólogo Javier Melloni participa con un prólogo magistral: "Tememos lo que más necesitamos: nuestra propia muerte. La necesitamos porque si no no podríamos ir más allá de nosotros mismos, no podríamos trascendernos. […] Uno de los mayores errores de nuestra cultura es confundir la eternidad con la perdurabilidad".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Profunda reflexiónMuerte. Contemplando la dimensión transcendente es una profunda reflexión acerca del sentido de la vida, y «de la muerte del cuerpo físico». El libro, que ayuda a facilitar el propio proceso de morir, permite conocer las claves para llevar a cabo, de manera resolutiva, el duelo por la muerte de un ser querido. En definitiva, cómo ayudar de modo eficiente a personas que se enfrentan a la muerte, y cómo dar sentido a la última etapa de la vida, la vejez.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Libro indispensable para toda persona interesada en su dimensión espiritualA través de experiencias, testimonios, reflexiones, poesías, relatos y citas, el ensayo Muerte. Contemplando la dimensión transcendente ayuda a contrarrestar la visión negativa de la muerte que se tiene a nivel colectivo, aportando una perspectiva diferente en la que, a pesar de las dificultades y reticencias, podamos acompañar a alguien en sus últimos días de manera lúcida, serena y amorosa.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Dado el interés por la dimensión espiritual, y según el autor, "es natural que el contenido de este libro transpire trascendencia y no considere la muerte del cuerpo físico como el final".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 y como se desprende de su lectura, el reconocimiento y la vivencia de la Realidad Esencial va a tener una favorable repercusión en la manera en la que las personas afronten la muerte del cuerpo físico.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lógico que una cultura que niega la muerte presente deficiencias a la hora de atender a las personas que se enfrentan a este proceso, por lo que otro propósito esencial será el de contrarrestar el vacío existente, aportando recursos que nos orienten en el apoyo a quienes se enfrentan al proceso de morir", reflexiona Aitor Barrenetxea, que ha trabajado en St. Joseph’s Hospice, en Londres, proporcionando apoyo emocional a enfermos terminales.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incluyen también capítulos sobre la experiencia del duelo por la muerte de un ser querido, como por ejemplo la muerte por suicidio.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Muerte. Contemplando la dimensión transcendente, que alcanza la segunda edición, también se reflexiona sobre el hecho de envejecer y lo que podría ser una alternativa a esta última etapa de la vida en la que la espiritualidad puede jugar un papel fundamental.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https://edicionescarena.com/producto/muerte/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José Membrive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934310283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https://www.notasdeprensa.es/segunda-edicion-de-muerte-exito-de-aitor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Literatura Sociedad Cataluña País Vasco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