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28/02/2019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Santy Pérez presenta en Granada su nuevo disco 'Puntos de Sutura'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el éxito de sus presentaciones en Madrid, con lleno de aforo en la mítica Sala Caracol, Barcelona, Zaragoza y Valencia, Santy Pérez llega ahora a Granada el sábado 2 de Marzo y acompañado de Javi Beltrán (NoProcede) para presentar en formato acústico sus nuevas historias en la sala La Tertulia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cuatro años sin canciones nuevas, vuelve Santy Pérez con  and #39;PUNTOS DE SUTURA and #39;, su disco más personal, más honesto y más crudo en el que se encuentra a un cronista de emociones muy distinto al que se le conoció en sus trabajos anteriores ( and #39;Charlas de ética and #39;, 2012 y  and #39;Escala de grises and #39;, 2014).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14 nuevas canciones, vuelve a demostrar, como ya en su momento destacó la crítica especializada, que la sociedad se encuentra ante uno de los más jóvenes e interesantes compositores de rock de España. (Punto de Partida, Revista Efe Eme).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adelanto extraído del disco,  and #39;Orden De Alejamiento and #39;, acompañado de un cuidado videoclip obra de Guillermo Jiménez Carazo, ha sumado miles de reproducciones en las plataformas digitales en las primeras semanas de su publicación.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PUNTOS DE SUTURA se enfrenta, sin duda, a su trabajo más impúdico y arriesgado, pero a su vez a la cima de su madurez artística.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Nacido en abril de 1989 y habitualmente denominado bajo la etiqueta de cantautor, bajo la influencia de sus admirados Dylan, Cohen, Krahe, Sabina o Robe Iniesta comienza a componer sus primeras canciones a los catorce años, y cuatro años después inicia su rodaje por los circuitos de salas de conciertos de Madrid siendo habitual cada mes en locales como El Rincón Del Arte Nuevo o la extinta sala Zanzibar.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canciones han recorrido las salas de conciertos de media España, a veces en formato acústico, otras con su banda completa y en ocasiones en recitales compartidos con poetas, como Benjamin Prado.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letras han sido cantadas por todo tipo de artistas, entre otros el dúo uruguayo Rosito que grabó el tema  and #39;Mi sano juicio and #39;, escrita íntegramente para ellos, en su álbum en directo desde el Auditorio del Sodre de Montevídeo.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compartido escenario con artistas de la talla de Albert Pla, Macaco, Rozalén, Izal, Marwan, Andrés Suárez... y es considerado entre sus compañeros de profesión como un referente compositivo.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Enrique Torres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620834445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https://www.notasdeprensa.es/santy-perez-presenta-en-granada-su-nuevo-disco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