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05/06/2018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SalusPlay amplía su oferta formativa y lanza dos Másteres más para Enfermeras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SalusPlay, empresa dedicada a la formación universitaria y continuada para enfermeras, ha lanzado recientemente el Máster de Urgencias y Emergencias para Enfermería y el Máster en Gestión y Liderazgo en Cuidados de Enfermería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Máster de Urgencias y Emergencias está dirigido a enfermeras que quieran desenvolverse con seguridad y eficacia en una unidad de urgencias. Con esta formación, la enfermera, además de aprender de una manera lúdica, conseguirá una triple acreditación de cara a la próxima Oposición y bolsa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Master de Gestión y Liderazgo en Cuidados de Enfermería ayudará a aquellas enfermeras que lo cursen a encontrar trabajo como supervisora o adjunta de enfermería y a mejorar su red de contactos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máster son un impulso de cara a la obtención de una plaza de trabajo en Oposiciones y bolsas de trabajo, ya que permiten aumentar las competencias profesionales y méritos mediante una acreditación múltiple.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SalusPlay permite elegir entre una formación 100% online y una formación semipresencial, en la que se imparten varias jornadas presenciales en numerosas sedes de toda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su vez, todas las jornadas presenciales están orientadas a la aplicación práctica de los contenidos teóricos y además el profesorado cuenta con una amplia trayectoria que lo avala.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está interesado, SalusPlay dispone de sedes por toda España. Solo hay que informarse para saber si hay una en la provincia.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SalusPlay ofrece formación innovadora basada en la gamificaciónLa empresa SalusPlay es conocida por su revolucionaria y entretenida metodología de aprendizaje basada en la gamificación.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diferencia de otras formaciones postgrado, en sus másteres no se realizan aburridos exámenes tipo test. Los alumnos de los másters online y semipresenciales de SalusPlay se forman y evalúan viendo vídeos y jugando a Serious Games.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becas de 500 € para los miembros de organizaciones convenidas, como Colegios de Enfermería de toda España y Servicios de Salud, y su financiación mensual sin intereses, son otras de sus muchas ventajas.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Año tras año, cientos de enfermeras están apostando de manera continua por SalusPlay para mejorar sus competencias y méritos profesionales de cara a oposiciones y bolsas de trabajo, con el objetivo de lograr una plaza de trabajo fijo.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Valdespina  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946 522 986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https://www.notasdeprensa.es/salusplay-amplia-su-oferta-formativa-y-lanza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País Vasco E-Commerce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